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This study analyzes the comparison of various data normalization techniques on the performance of the K-Nearest Neighbors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Data Normalization, K-Nearest Neighbors,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46EFA026"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F415B" w:rsidRPr="003F415B">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F415B" w:rsidRPr="003F415B">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F415B" w:rsidRPr="003F415B">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F415B" w:rsidRPr="003F415B">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F415B" w:rsidRPr="003F415B">
            <w:rPr>
              <w:color w:val="000000"/>
              <w:lang w:val="sv-SE"/>
            </w:rPr>
            <w:t>[4]</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07614F7F"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F415B" w:rsidRPr="003F415B">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F415B" w:rsidRPr="003F415B">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F415B" w:rsidRPr="003F415B">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F415B" w:rsidRPr="003F415B">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3F415B" w:rsidRPr="003F415B">
            <w:rPr>
              <w:color w:val="000000"/>
              <w:lang w:val="sv-SE"/>
            </w:rPr>
            <w:t>[9]</w:t>
          </w:r>
        </w:sdtContent>
      </w:sdt>
      <w:r w:rsidR="00F94CF7" w:rsidRPr="000A7E06">
        <w:rPr>
          <w:lang w:val="sv-SE"/>
        </w:rPr>
        <w:t>.</w:t>
      </w:r>
      <w:r w:rsidR="00C22647" w:rsidRPr="000A7E06">
        <w:rPr>
          <w:lang w:val="sv-SE"/>
        </w:rPr>
        <w:t xml:space="preserve"> </w:t>
      </w:r>
    </w:p>
    <w:p w14:paraId="54C99B1C" w14:textId="64CEE23B"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F415B" w:rsidRPr="003F415B">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F415B" w:rsidRPr="003F415B">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F415B" w:rsidRPr="003F415B">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A8F28B3"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F415B" w:rsidRPr="003F415B">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F415B" w:rsidRPr="003F415B">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731572D2">
            <wp:extent cx="2006509" cy="401002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6190" cy="4069343"/>
                    </a:xfrm>
                    <a:prstGeom prst="rect">
                      <a:avLst/>
                    </a:prstGeom>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5AA2F8C5" w:rsidR="00562E7E" w:rsidRPr="00C611F6" w:rsidRDefault="002F0465" w:rsidP="000A7E06">
      <w:pPr>
        <w:pStyle w:val="Caption"/>
        <w:spacing w:line="24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1</w:t>
      </w:r>
      <w:r w:rsidRPr="00C611F6">
        <w:rPr>
          <w:i w:val="0"/>
          <w:iCs w:val="0"/>
          <w:sz w:val="16"/>
          <w:szCs w:val="16"/>
        </w:rPr>
        <w:fldChar w:fldCharType="end"/>
      </w:r>
      <w:r w:rsidRPr="00C611F6">
        <w:rPr>
          <w:i w:val="0"/>
          <w:iCs w:val="0"/>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28EA56CD"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F415B" w:rsidRPr="003F415B">
            <w:rPr>
              <w:color w:val="000000"/>
              <w:lang w:val="sv-SE"/>
            </w:rPr>
            <w:t>[15]</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F415B" w:rsidRPr="003F415B">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F415B" w:rsidRPr="003F415B">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694256"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694256"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694256"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694256"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694256"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694256"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694256"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694256"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55AB7E1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F415B" w:rsidRPr="003F415B">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F415B" w:rsidRPr="003F415B">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F415B" w:rsidRPr="003F415B">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F415B" w:rsidRPr="003F415B">
            <w:rPr>
              <w:color w:val="000000"/>
              <w:lang w:val="sv-SE"/>
            </w:rPr>
            <w:t>[21]</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F415B" w:rsidRPr="003F415B">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13F875E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F415B" w:rsidRPr="003F415B">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4B7DA03B"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F415B" w:rsidRPr="003F415B">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F415B" w:rsidRPr="003F415B">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4CC63FC1"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F415B" w:rsidRPr="003F415B">
            <w:rPr>
              <w:color w:val="000000"/>
              <w:lang w:val="sv-SE"/>
            </w:rPr>
            <w:t>[26]</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Normalisasi</w:t>
      </w:r>
    </w:p>
    <w:p w14:paraId="39D2282C" w14:textId="1CDE0874"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w:t>
      </w:r>
      <w:r w:rsidRPr="007A3A47">
        <w:rPr>
          <w:color w:val="000000"/>
          <w:lang w:val="sv-SE"/>
        </w:rPr>
        <w:lastRenderedPageBreak/>
        <w:t>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F415B" w:rsidRPr="003F415B">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2EBFB125"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F415B" w:rsidRPr="003F415B">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BE14E2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F415B" w:rsidRPr="003F415B">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245DEF8"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digunakan untuk menormalisasi data dengan membagi setiap nilai dengan pangkat sepuluh yang sesuai, sehingga semua nilai berada dalam rentang yang lebih kecil. </w:t>
      </w:r>
      <w:r w:rsidRPr="003F415B">
        <w:rPr>
          <w:iCs/>
          <w:color w:val="000000"/>
          <w:szCs w:val="20"/>
          <w:lang w:val="sv-SE"/>
        </w:rPr>
        <w:t xml:space="preserve">Faktor pembagi ditentukan berdasarkan </w:t>
      </w:r>
      <w:r w:rsidRPr="003F415B">
        <w:rPr>
          <w:iCs/>
          <w:color w:val="000000"/>
          <w:szCs w:val="20"/>
          <w:lang w:val="sv-SE"/>
        </w:rPr>
        <w:t>jumlah digit terbesar dalam dataset, sehingga skala data tetap proporsional tanpa mengubah distribusi relatif antar nilai</w:t>
      </w:r>
      <w:r w:rsidR="003C4C02" w:rsidRPr="003F415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F415B" w:rsidRPr="003F415B">
            <w:rPr>
              <w:iCs/>
              <w:color w:val="000000"/>
              <w:szCs w:val="20"/>
              <w:lang w:val="sv-SE"/>
            </w:rPr>
            <w:t>[12]</w:t>
          </w:r>
        </w:sdtContent>
      </w:sdt>
      <w:r w:rsidRPr="003F415B">
        <w:rPr>
          <w:iCs/>
          <w:color w:val="000000"/>
          <w:szCs w:val="20"/>
          <w:lang w:val="sv-SE"/>
        </w:rPr>
        <w:t xml:space="preserve">. </w:t>
      </w:r>
      <w:r w:rsidR="00184466" w:rsidRPr="000A7E06">
        <w:rPr>
          <w:iCs/>
          <w:color w:val="000000"/>
          <w:szCs w:val="20"/>
          <w:lang w:val="en-AU"/>
        </w:rPr>
        <w:t>Rumus Decimal Scaling adalah sebagai berikut: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63A5355A" w:rsidR="00184466" w:rsidRPr="000A7E06" w:rsidRDefault="006F43E1" w:rsidP="00FB68DC">
      <w:pPr>
        <w:pBdr>
          <w:top w:val="nil"/>
          <w:left w:val="nil"/>
          <w:bottom w:val="nil"/>
          <w:right w:val="nil"/>
          <w:between w:val="nil"/>
        </w:pBdr>
        <w:ind w:firstLine="216"/>
        <w:jc w:val="both"/>
        <w:rPr>
          <w:color w:val="000000"/>
          <w:lang w:val="sv-SE"/>
        </w:rPr>
      </w:pPr>
      <w:r w:rsidRPr="00DC4187">
        <w:rPr>
          <w:color w:val="000000"/>
        </w:rPr>
        <w:t>Setelah proses pemilihan fitur, tahap berikutnya adalah melatih model K-Nearest Neighbors (KNN). Pelatihan model akan dilakukan pada dua versi data, yaitu data yang telah dinormalisasi dengan berbagai metode yang telah diterapkan sebelumnya dan data yang tidak dilakukan normalisasi. Model KNN akan diuji dengan berbagai nilai k, yaitu 1, 3, 5, 7, 9, dan 11, untuk menganalisis performa model secara menyeluruh pada setiap kombinasi normalisasi dan nilai k. Dalam algoritma KNN, klasifikasi dilakukan berdasarkan kedekatan suatu data dengan sejumlah k tetangga terdekatnya dalam ruang fitur</w:t>
      </w:r>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F415B" w:rsidRPr="003F415B">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F415B" w:rsidRPr="003F415B">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F415B" w:rsidRPr="003F415B">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0A7E06">
        <w:rPr>
          <w:i/>
          <w:color w:val="000000"/>
        </w:rPr>
        <w:t>Evaluasi</w:t>
      </w:r>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Pada tahap evaluasi, kinerja model K-Nearest Neighbors (KNN) yang telah dilatih akan diuji menggunakan berbagai metrik evaluasi untuk menilai efektivitas model dalam mengidentifikasi pasien dengan diabetes serta menganalisis perbandingan metode normalisasi terhadap performa klasifikasi. Evaluasi dilakukan dengan menggunakan seluruh variasi nilai k, yaitu 1, 3, 5, 7, 9, dan 11, untuk mengamati dampak masing-masing metode normalisasi secara menyeluruh terhadap hasil klasifikasi.</w:t>
      </w:r>
    </w:p>
    <w:p w14:paraId="58CF2F59" w14:textId="589E9C82" w:rsidR="00184466" w:rsidRPr="000A7E06" w:rsidRDefault="00903ECD" w:rsidP="000A7E06">
      <w:pPr>
        <w:pBdr>
          <w:top w:val="nil"/>
          <w:left w:val="nil"/>
          <w:bottom w:val="nil"/>
          <w:right w:val="nil"/>
          <w:between w:val="nil"/>
        </w:pBdr>
        <w:ind w:firstLine="216"/>
        <w:jc w:val="both"/>
        <w:rPr>
          <w:color w:val="000000"/>
          <w:lang w:val="sv-SE"/>
        </w:rPr>
      </w:pPr>
      <w:r w:rsidRPr="00903ECD">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w:t>
      </w:r>
      <w:r w:rsidRPr="00903ECD">
        <w:rPr>
          <w:color w:val="000000"/>
        </w:rPr>
        <w:lastRenderedPageBreak/>
        <w:t>ketika model salah memprediksi pasien tidak mengidap diabetes padahal sebenarnya mengidap</w:t>
      </w:r>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3F415B" w:rsidRPr="003F415B">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3F415B" w:rsidRPr="003F415B">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w:t>
      </w:r>
      <w:r w:rsidRPr="00DC4187">
        <w:rPr>
          <w:iCs/>
          <w:color w:val="000000"/>
          <w:szCs w:val="20"/>
          <w:lang w:val="sv-SE"/>
        </w:rPr>
        <w:t>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dapat dilihat bahwa sebagian besar fitur memiliki tipe data int64, kecuali fitur BMI dan DiabetesPedigreeFunction yang bertipe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A394D1C" w:rsidR="002D50F1" w:rsidRPr="002D50F1" w:rsidRDefault="002C39FB" w:rsidP="002C39FB">
      <w:pPr>
        <w:pBdr>
          <w:top w:val="nil"/>
          <w:left w:val="nil"/>
          <w:bottom w:val="nil"/>
          <w:right w:val="nil"/>
          <w:between w:val="nil"/>
        </w:pBdr>
        <w:ind w:firstLine="216"/>
        <w:jc w:val="both"/>
        <w:rPr>
          <w:color w:val="000000"/>
          <w:lang w:val="sv-SE"/>
        </w:rPr>
      </w:pPr>
      <w:r w:rsidRPr="002C39FB">
        <w:rPr>
          <w:color w:val="000000"/>
          <w:lang w:val="sv-SE"/>
        </w:rPr>
        <w:t>Setelah dataset dibagi menjadi data latih dan data uji, tahap selanjutnya adalah pemilihan fitur. Tujuannya adalah mengidentifikasi atribut yang paling berkontribusi dalam memprediksi kemungkinan seseorang mengidap diabetes. Pemilihan fitur dilakukan menggunakan metode Random Forest, yang dapat mengukur tingkat kepentingan masing-masing fitur dalam hasil prediksi.</w:t>
      </w:r>
      <w:r>
        <w:rPr>
          <w:color w:val="000000"/>
          <w:lang w:val="sv-SE"/>
        </w:rPr>
        <w:t xml:space="preserve"> </w:t>
      </w:r>
      <w:r w:rsidRPr="002C39FB">
        <w:rPr>
          <w:color w:val="000000"/>
          <w:lang w:val="sv-SE"/>
        </w:rPr>
        <w:t xml:space="preserve">Proses ini difokuskan pada fitur numerik, karena fitur kategorikal seperti Outcome sudah merupakan hasil klasifikasi dan tidak relevan diukur importance-nya. Feature importance dihitung berdasarkan data latih, sesuai dengan data yang digunakan untuk membangun model. Namun, jika ada fitur yang dianggap tidak relevan, penghapusannya harus dilakukan secara </w:t>
      </w:r>
      <w:r w:rsidRPr="002C39FB">
        <w:rPr>
          <w:color w:val="000000"/>
          <w:lang w:val="sv-SE"/>
        </w:rPr>
        <w:t>konsisten pada data latih dan data uji agar struktur data tetap selaras dan hasil evaluasi model tidak bias</w:t>
      </w:r>
      <w:r w:rsidR="002D50F1" w:rsidRPr="002D50F1">
        <w:rPr>
          <w:color w:val="000000"/>
          <w:lang w:val="sv-SE"/>
        </w:rPr>
        <w:t>.</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r w:rsidRPr="007B24F9">
              <w:t>BloodPressure</w:t>
            </w:r>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r w:rsidRPr="007B24F9">
              <w:t>SkinThickness</w:t>
            </w:r>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714D8C5B">
            <wp:extent cx="2901315" cy="1728916"/>
            <wp:effectExtent l="0" t="0" r="0" b="508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408" cy="1768897"/>
                    </a:xfrm>
                    <a:prstGeom prst="rect">
                      <a:avLst/>
                    </a:prstGeom>
                    <a:noFill/>
                    <a:ln>
                      <a:noFill/>
                    </a:ln>
                  </pic:spPr>
                </pic:pic>
              </a:graphicData>
            </a:graphic>
          </wp:inline>
        </w:drawing>
      </w:r>
    </w:p>
    <w:p w14:paraId="484A18F2" w14:textId="3B8F2237" w:rsidR="002D50F1" w:rsidRPr="00C611F6" w:rsidRDefault="002D50F1" w:rsidP="002D50F1">
      <w:pPr>
        <w:pStyle w:val="Caption"/>
        <w:spacing w:line="240" w:lineRule="auto"/>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4AA85301" w14:textId="77777777" w:rsidR="002D50F1" w:rsidRPr="002D50F1" w:rsidRDefault="002D50F1" w:rsidP="002D50F1"/>
    <w:p w14:paraId="29D5FC22" w14:textId="538AB822" w:rsidR="002D50F1" w:rsidRPr="002C39FB" w:rsidRDefault="002C39FB" w:rsidP="002C39FB">
      <w:pPr>
        <w:pBdr>
          <w:top w:val="nil"/>
          <w:left w:val="nil"/>
          <w:bottom w:val="nil"/>
          <w:right w:val="nil"/>
          <w:between w:val="nil"/>
        </w:pBdr>
        <w:ind w:firstLine="216"/>
        <w:jc w:val="both"/>
        <w:rPr>
          <w:color w:val="000000"/>
          <w:lang w:val="sv-SE"/>
        </w:rPr>
      </w:pPr>
      <w:r w:rsidRPr="002C39FB">
        <w:rPr>
          <w:color w:val="000000"/>
        </w:rPr>
        <w:t>Berdasarkan analisis feature importance yang ditampilkan dalam Gambar 2 dan Tabel 8, terlihat bahwa beberapa fitur memiliki kontribusi lebih besar dalam prediksi dibandingkan yang lain. Fitur Glucose, BMI, dan Age memiliki nilai importance yang jauh lebih tinggi, sedangkan SkinThickness, Insulin, Pregnancies, dan BloodPressure menunjukkan kontribusi yang rendah.</w:t>
      </w:r>
      <w:r>
        <w:rPr>
          <w:color w:val="000000"/>
        </w:rPr>
        <w:t xml:space="preserve"> </w:t>
      </w:r>
      <w:r w:rsidRPr="002C39FB">
        <w:rPr>
          <w:color w:val="000000"/>
          <w:lang w:val="sv-SE"/>
        </w:rPr>
        <w:t>Sebagai contoh, SkinThickness (0.065646) dan Insulin (0.076122) memiliki nilai penting yang sangat rendah, menunjukkan peran terbatas dalam prediksi. Demikian pula Pregnancies (0.076551) dan BloodPressure (0.088134), meskipun sedikit lebih tinggi, tetap dianggap tidak cukup signifikan untuk dipertahankan.</w:t>
      </w:r>
      <w:r>
        <w:rPr>
          <w:color w:val="000000"/>
          <w:lang w:val="sv-SE"/>
        </w:rPr>
        <w:t xml:space="preserve"> </w:t>
      </w:r>
      <w:r w:rsidRPr="002C39FB">
        <w:rPr>
          <w:color w:val="000000"/>
          <w:lang w:val="sv-SE"/>
        </w:rPr>
        <w:t>Oleh karena itu, keempat fitur tersebut dihapus guna meningkatkan efisiensi model, mengurangi risiko overfitting, dan memfokuskan proses pelatihan pada fitur yang lebih relevan seperti Glucose, BMI, DiabetesPedigreeFunction, dan Age. Penghapusan dilakukan terlebih dahulu pada data latih, kemudian diterapkan secara konsisten pada data uji untuk memastikan evaluasi model tetap valid. Hasil akhir dari seleksi fitur ini dapat dilihat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Fitur yang Tersisa Setelah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w:t>
      </w:r>
      <w:r w:rsidRPr="00F50F3A">
        <w:rPr>
          <w:color w:val="000000"/>
          <w:lang w:val="sv-SE"/>
        </w:rPr>
        <w:t xml:space="preserve">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lastRenderedPageBreak/>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Data Testing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2BEC6DBD" w:rsidR="00B22C12" w:rsidRPr="00B35C9D" w:rsidRDefault="00B35C9D"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r w:rsidRPr="00B35C9D">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B35C9D">
        <w:rPr>
          <w:iCs/>
          <w:color w:val="000000"/>
          <w:szCs w:val="20"/>
          <w:lang w:val="sv-SE"/>
        </w:rPr>
        <w:t xml:space="preserve">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 </w:t>
      </w:r>
    </w:p>
    <w:p w14:paraId="4986BD54" w14:textId="32FBEE44" w:rsidR="00B364F9" w:rsidRPr="00B35C9D" w:rsidRDefault="00B364F9" w:rsidP="00DF4AA8">
      <w:pPr>
        <w:pBdr>
          <w:top w:val="nil"/>
          <w:left w:val="nil"/>
          <w:bottom w:val="nil"/>
          <w:right w:val="nil"/>
          <w:between w:val="nil"/>
        </w:pBdr>
        <w:spacing w:after="120"/>
        <w:jc w:val="center"/>
        <w:rPr>
          <w:smallCaps/>
          <w:color w:val="000000"/>
          <w:sz w:val="16"/>
          <w:szCs w:val="16"/>
          <w:lang w:val="en-ID"/>
        </w:rPr>
      </w:pPr>
      <w:r w:rsidRPr="00B35C9D">
        <w:rPr>
          <w:smallCaps/>
          <w:color w:val="000000"/>
          <w:sz w:val="16"/>
          <w:szCs w:val="16"/>
          <w:lang w:val="en-ID"/>
        </w:rPr>
        <w:t>TABEL 1</w:t>
      </w:r>
      <w:r w:rsidR="008A4200" w:rsidRPr="00B35C9D">
        <w:rPr>
          <w:smallCaps/>
          <w:color w:val="000000"/>
          <w:sz w:val="16"/>
          <w:szCs w:val="16"/>
          <w:lang w:val="en-ID"/>
        </w:rPr>
        <w:t>6</w:t>
      </w:r>
      <w:r w:rsidRPr="00B35C9D">
        <w:rPr>
          <w:smallCaps/>
          <w:color w:val="000000"/>
          <w:sz w:val="16"/>
          <w:szCs w:val="16"/>
          <w:lang w:val="en-ID"/>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lastRenderedPageBreak/>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Data Testing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Model KNN (K-Nearest Neighbors)</w:t>
      </w:r>
    </w:p>
    <w:p w14:paraId="68938DA9" w14:textId="0BCF740F" w:rsidR="00DC4187" w:rsidRPr="003F415B" w:rsidRDefault="003F415B" w:rsidP="003F415B">
      <w:pPr>
        <w:pBdr>
          <w:top w:val="nil"/>
          <w:left w:val="nil"/>
          <w:bottom w:val="nil"/>
          <w:right w:val="nil"/>
          <w:between w:val="nil"/>
        </w:pBdr>
        <w:ind w:firstLine="216"/>
        <w:jc w:val="both"/>
        <w:rPr>
          <w:color w:val="000000"/>
          <w:lang w:val="en-ID"/>
        </w:rPr>
      </w:pPr>
      <w:r w:rsidRPr="003F415B">
        <w:rPr>
          <w:color w:val="000000"/>
          <w:lang w:val="en-ID"/>
        </w:rPr>
        <w:t>Setelah pemilihan fitur, langkah selanjutnya adalah melatih model KNN (K-Nearest Neighbors). Proses pelatihan dilakukan pada dua versi data: satu dengan normalisasi menggunakan berbagai metode, dan satu lagi tanpa normalisasi, untuk membandingkan kinerjanya secara menyeluruh. Model KNN akan diuji menggunakan nilai k sebanyak 1, 3, 5, 7, 9, dan 11.</w:t>
      </w:r>
      <w:r>
        <w:rPr>
          <w:color w:val="000000"/>
          <w:lang w:val="en-ID"/>
        </w:rPr>
        <w:t xml:space="preserve"> </w:t>
      </w:r>
      <w:r w:rsidRPr="003F415B">
        <w:rPr>
          <w:color w:val="000000"/>
          <w:lang w:val="en-ID"/>
        </w:rPr>
        <w:t>Dalam KNN, nilai k menunjukkan jumlah tetangga terdekat yang digunakan untuk menentukan kelas suatu data. Seluruh nilai k tersebut akan dievaluasi untuk melihat bagaimana performa model berubah seiring variasi jumlah tetangga, baik pada data yang dinormalisasi maupun tidak, sehingga dapat ditentukan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D64588" w:rsidR="0017364F" w:rsidRDefault="003F415B" w:rsidP="003F415B">
      <w:pPr>
        <w:pBdr>
          <w:top w:val="nil"/>
          <w:left w:val="nil"/>
          <w:bottom w:val="nil"/>
          <w:right w:val="nil"/>
          <w:between w:val="nil"/>
        </w:pBdr>
        <w:ind w:firstLine="216"/>
        <w:jc w:val="both"/>
        <w:rPr>
          <w:color w:val="000000"/>
          <w:lang w:val="sv-SE"/>
        </w:rPr>
      </w:pPr>
      <w:r w:rsidRPr="003F415B">
        <w:rPr>
          <w:color w:val="000000"/>
          <w:lang w:val="sv-SE"/>
        </w:rPr>
        <w:t>Setelah model KNN dilatih pada data tanpa normalisasi dan data yang dinormalisasi dengan berbagai metode, tahap selanjutnya adalah mengevaluasi performa masing-masing model. Evaluasi dilakukan menggunakan enam metrik utama: akurasi, precision, recall, F1-score, specificity, dan ROC AUC. Metrik ini dipilih karena mampu memberikan gambaran menyeluruh mengenai kekuatan dan kelemahan model, termasuk ketepatan klasifikasi data positif dan negatif.</w:t>
      </w:r>
      <w:r>
        <w:rPr>
          <w:color w:val="000000"/>
          <w:lang w:val="sv-SE"/>
        </w:rPr>
        <w:t xml:space="preserve"> </w:t>
      </w:r>
      <w:r w:rsidRPr="003F415B">
        <w:rPr>
          <w:color w:val="000000"/>
          <w:lang w:val="sv-SE"/>
        </w:rPr>
        <w:t>Pengujian dilakukan untuk setiap nilai K (1, 3, 5, 7, 9, dan 11) guna mengamati stabilitas dan sensitivitas model terhadap variasi jumlah tetangga. Hasil evaluasi performa model KNN berdasarkan kombinasi nilai K dan metode normalisasi disajikan dalam Tabel 18</w:t>
      </w:r>
      <w:r w:rsidR="00DC4187"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r w:rsidRPr="00CA32B1">
              <w:t>Tanpa Normalisasi</w:t>
            </w:r>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6CF32455" w:rsidR="002F62FD" w:rsidRPr="002F62FD"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3279E749" w14:textId="05A4E57B" w:rsidR="002F62FD" w:rsidRPr="002F62FD" w:rsidRDefault="005E64E3" w:rsidP="005E64E3">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2F62FD" w:rsidRPr="002F62FD">
        <w:rPr>
          <w:color w:val="000000"/>
          <w:lang w:val="sv-SE"/>
        </w:rPr>
        <w:t>.</w:t>
      </w:r>
    </w:p>
    <w:p w14:paraId="5C592550" w14:textId="77777777" w:rsidR="005E64E3" w:rsidRDefault="005E64E3" w:rsidP="005E64E3">
      <w:pPr>
        <w:pBdr>
          <w:top w:val="nil"/>
          <w:left w:val="nil"/>
          <w:bottom w:val="nil"/>
          <w:right w:val="nil"/>
          <w:between w:val="nil"/>
        </w:pBdr>
        <w:ind w:firstLine="216"/>
        <w:jc w:val="both"/>
        <w:rPr>
          <w:color w:val="000000"/>
          <w:lang w:val="sv-SE"/>
        </w:rPr>
      </w:pPr>
      <w:r w:rsidRPr="005E64E3">
        <w:rPr>
          <w:color w:val="000000"/>
          <w:lang w:val="sv-SE"/>
        </w:rPr>
        <w:t xml:space="preserve">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w:t>
      </w:r>
      <w:r w:rsidRPr="005E64E3">
        <w:rPr>
          <w:color w:val="000000"/>
          <w:lang w:val="sv-SE"/>
        </w:rPr>
        <w:t>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2163E1A4" w14:textId="24C60FE0" w:rsidR="00DC4187" w:rsidRDefault="005E64E3" w:rsidP="005E64E3">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maksimal 0.7874, masih lebih rendah dibanding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3F230455" w14:textId="5F4FC8EF" w:rsidR="00F974E7" w:rsidRDefault="00F974E7" w:rsidP="002F62FD">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 xml:space="preserve">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w:t>
      </w:r>
      <w:r w:rsidRPr="00F974E7">
        <w:rPr>
          <w:color w:val="000000"/>
          <w:lang w:val="sv-SE"/>
        </w:rPr>
        <w:lastRenderedPageBreak/>
        <w:t>Tabel 1</w:t>
      </w:r>
      <w:r w:rsidR="008A4200">
        <w:rPr>
          <w:color w:val="000000"/>
          <w:lang w:val="sv-SE"/>
        </w:rPr>
        <w:t>9</w:t>
      </w:r>
      <w:r>
        <w:rPr>
          <w:color w:val="000000"/>
          <w:lang w:val="sv-SE"/>
        </w:rPr>
        <w:t xml:space="preserve"> dan Tabel </w:t>
      </w:r>
      <w:r w:rsidR="008A4200">
        <w:rPr>
          <w:color w:val="000000"/>
          <w:lang w:val="sv-SE"/>
        </w:rPr>
        <w:t>20</w:t>
      </w:r>
      <w:r w:rsidRPr="00F974E7">
        <w:rPr>
          <w:color w:val="000000"/>
          <w:lang w:val="sv-SE"/>
        </w:rPr>
        <w:t>, yang menyajikan nilai t-statistic dan p-value untuk masing-masing perbandingan.</w:t>
      </w:r>
    </w:p>
    <w:p w14:paraId="4873F304" w14:textId="77777777" w:rsidR="00F974E7" w:rsidRDefault="00F974E7" w:rsidP="00F974E7">
      <w:pPr>
        <w:pBdr>
          <w:top w:val="nil"/>
          <w:left w:val="nil"/>
          <w:bottom w:val="nil"/>
          <w:right w:val="nil"/>
          <w:between w:val="nil"/>
        </w:pBdr>
        <w:spacing w:before="120" w:after="120"/>
        <w:jc w:val="center"/>
        <w:rPr>
          <w:smallCaps/>
          <w:color w:val="000000"/>
          <w:sz w:val="16"/>
          <w:szCs w:val="16"/>
          <w:lang w:val="sv-SE"/>
        </w:rPr>
        <w:sectPr w:rsidR="00F974E7">
          <w:type w:val="continuous"/>
          <w:pgSz w:w="11907" w:h="16840"/>
          <w:pgMar w:top="1080" w:right="720" w:bottom="2160" w:left="1080" w:header="1138" w:footer="1138" w:gutter="0"/>
          <w:cols w:num="2" w:space="720" w:equalWidth="0">
            <w:col w:w="4898" w:space="310"/>
            <w:col w:w="4898" w:space="0"/>
          </w:cols>
          <w:titlePg/>
        </w:sectPr>
      </w:pPr>
    </w:p>
    <w:p w14:paraId="57E06C70" w14:textId="1F63A4B2"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TABEL 1</w:t>
      </w:r>
      <w:r w:rsidR="008A4200">
        <w:rPr>
          <w:smallCaps/>
          <w:color w:val="000000"/>
          <w:sz w:val="16"/>
          <w:szCs w:val="16"/>
          <w:lang w:val="sv-SE"/>
        </w:rPr>
        <w:t>9</w:t>
      </w:r>
      <w:r w:rsidRPr="00F974E7">
        <w:rPr>
          <w:smallCaps/>
          <w:color w:val="000000"/>
          <w:sz w:val="16"/>
          <w:szCs w:val="16"/>
          <w:lang w:val="sv-SE"/>
        </w:rPr>
        <w:br/>
        <w:t>Hasil Uji T-Statistic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79AE2630" w:rsidR="00F974E7" w:rsidRPr="00F974E7" w:rsidRDefault="00F974E7" w:rsidP="00F974E7">
            <w:pPr>
              <w:jc w:val="center"/>
              <w:rPr>
                <w:color w:val="000000"/>
                <w:lang w:val="sv-SE"/>
              </w:rPr>
            </w:pPr>
            <w:r w:rsidRPr="00F90DA3">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Z-Score (Standard Scaling) vs Tanpa Normalisasi</w:t>
            </w:r>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Decimal Scaling vs Tanpa Normalisasi</w:t>
            </w:r>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2E6ADFBD"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8A4200">
        <w:rPr>
          <w:smallCaps/>
          <w:color w:val="000000"/>
          <w:sz w:val="16"/>
          <w:szCs w:val="16"/>
          <w:lang w:val="sv-SE"/>
        </w:rPr>
        <w:t>20</w:t>
      </w:r>
      <w:r w:rsidRPr="00F974E7">
        <w:rPr>
          <w:smallCaps/>
          <w:color w:val="000000"/>
          <w:sz w:val="16"/>
          <w:szCs w:val="16"/>
          <w:lang w:val="sv-SE"/>
        </w:rPr>
        <w:br/>
        <w:t xml:space="preserve">Hasil Uji </w:t>
      </w:r>
      <w:r>
        <w:rPr>
          <w:smallCaps/>
          <w:color w:val="000000"/>
          <w:sz w:val="16"/>
          <w:szCs w:val="16"/>
          <w:lang w:val="sv-SE"/>
        </w:rPr>
        <w:t>P</w:t>
      </w:r>
      <w:r w:rsidRPr="00F974E7">
        <w:rPr>
          <w:smallCaps/>
          <w:color w:val="000000"/>
          <w:sz w:val="16"/>
          <w:szCs w:val="16"/>
          <w:lang w:val="sv-SE"/>
        </w:rPr>
        <w:t>-</w:t>
      </w:r>
      <w:r>
        <w:rPr>
          <w:smallCaps/>
          <w:color w:val="000000"/>
          <w:sz w:val="16"/>
          <w:szCs w:val="16"/>
          <w:lang w:val="sv-SE"/>
        </w:rPr>
        <w:t>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447A682" w:rsidR="00F974E7" w:rsidRPr="00F974E7" w:rsidRDefault="00F974E7" w:rsidP="00236EF5">
            <w:pPr>
              <w:jc w:val="center"/>
              <w:rPr>
                <w:color w:val="000000"/>
                <w:lang w:val="sv-SE"/>
              </w:rPr>
            </w:pPr>
            <w:r>
              <w:t>P</w:t>
            </w:r>
            <w:r w:rsidRPr="00F90DA3">
              <w:t>-</w:t>
            </w:r>
            <w:r>
              <w:t>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Z-Score (Standard Scaling) vs Tanpa Normalisasi</w:t>
            </w:r>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Decimal Scaling vs Tanpa Normalisasi</w:t>
            </w:r>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4FE3AD16" w14:textId="2380512C" w:rsid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0060098F" w:rsidRPr="0060098F">
        <w:rPr>
          <w:color w:val="000000"/>
          <w:lang w:val="sv-SE"/>
        </w:rPr>
        <w:t>.</w:t>
      </w:r>
    </w:p>
    <w:p w14:paraId="6C74044C" w14:textId="67297C9C" w:rsid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0060098F" w:rsidRPr="0060098F">
        <w:rPr>
          <w:color w:val="000000"/>
          <w:lang w:val="sv-SE"/>
        </w:rPr>
        <w:t>.</w:t>
      </w:r>
    </w:p>
    <w:p w14:paraId="39D5D99C" w14:textId="093B0D50" w:rsid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Menariknya, Decimal Scaling menunjukkan hasil signifikan dengan nilai p sebesar 0,03284. Meski peningkatan absolutnya lebih rendah dibanding Min-Max Scaling, hasil ini menunjukkan bahwa Decimal Scaling tetap berpengaruh dalam meningkatkan recall secara statistik</w:t>
      </w:r>
      <w:r w:rsidR="0060098F" w:rsidRPr="0060098F">
        <w:rPr>
          <w:color w:val="000000"/>
          <w:lang w:val="sv-SE"/>
        </w:rPr>
        <w:t>.</w:t>
      </w:r>
    </w:p>
    <w:p w14:paraId="5C0A1534" w14:textId="58849211" w:rsid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09DC5C70" w14:textId="7F544692" w:rsid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0060098F" w:rsidRPr="0060098F">
        <w:rPr>
          <w:color w:val="000000"/>
          <w:lang w:val="sv-SE"/>
        </w:rPr>
        <w:t>.</w:t>
      </w:r>
    </w:p>
    <w:p w14:paraId="65D2E16B" w14:textId="698BE8CE" w:rsidR="0060098F" w:rsidRPr="0060098F" w:rsidRDefault="005E64E3" w:rsidP="005E64E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573BF184" w14:textId="4D026E48" w:rsidR="00F974E7" w:rsidRPr="0011670A" w:rsidRDefault="00833717" w:rsidP="00833717">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metode normalisasi yang paling konsisten dan unggul secara statistik. Metode ini menunjukkan perbedaan </w:t>
      </w:r>
      <w:r w:rsidRPr="00833717">
        <w:rPr>
          <w:color w:val="000000"/>
          <w:lang w:val="sv-SE"/>
        </w:rPr>
        <w:lastRenderedPageBreak/>
        <w:t>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Pr="00833717">
        <w:rPr>
          <w:color w:val="000000"/>
          <w:lang w:val="sv-SE"/>
        </w:rPr>
        <w:t>Dengan demikian, Min-Max Scaling dapat direkomendasikan sebagai metode normalisasi terbaik untuk KNN, terutama jika tujuannya adalah meningkatkan performa secara valid dan konsisten di berbagai metrik evaluasi</w:t>
      </w:r>
      <w:r w:rsidR="005E64E3" w:rsidRPr="005E64E3">
        <w:rPr>
          <w:color w:val="000000"/>
          <w:lang w:val="sv-SE"/>
        </w:rPr>
        <w:t>.</w:t>
      </w: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41C242B4" w14:textId="21B72BBE" w:rsidR="0017364F" w:rsidRPr="00AF44E9" w:rsidRDefault="00994AED" w:rsidP="00994AED">
      <w:pPr>
        <w:pBdr>
          <w:top w:val="nil"/>
          <w:left w:val="nil"/>
          <w:bottom w:val="nil"/>
          <w:right w:val="nil"/>
          <w:between w:val="nil"/>
        </w:pBdr>
        <w:ind w:firstLine="216"/>
        <w:jc w:val="both"/>
        <w:rPr>
          <w:color w:val="000000"/>
          <w:lang w:val="sv-SE"/>
        </w:rPr>
      </w:pPr>
      <w:r w:rsidRPr="00994AED">
        <w:rPr>
          <w:color w:val="000000"/>
          <w:lang w:val="sv-SE"/>
        </w:rPr>
        <w:t>Berdasarkan hasil yang diperoleh, normalisasi data terbukti berperan penting dalam meningkatkan performa model K-Nearest Neighbors (KNN). Penerapan normalisasi pada data latih dan uji memberikan peningkatan signifikan, terutama melalui Min-Max Scaling. Metode ini berdampak positif pada seluruh metrik evaluasi, seperti akurasi, precision, recall, F1-score, specificity, dan ROC AUC. Akurasi tertinggi tercatat sebesar 0.8117 pada nilai K sama dengan tujuh, sementara ROC AUC mencapai 0.8050, menunjukkan kemampuan model dalam membedakan dua kelas secara menyeluruh.</w:t>
      </w:r>
      <w:r>
        <w:rPr>
          <w:color w:val="000000"/>
          <w:lang w:val="sv-SE"/>
        </w:rPr>
        <w:t xml:space="preserve"> </w:t>
      </w:r>
      <w:r w:rsidRPr="00994AED">
        <w:rPr>
          <w:color w:val="000000"/>
          <w:lang w:val="sv-SE"/>
        </w:rPr>
        <w:t>Z-Score Scaling memberikan hasil cukup baik, terutama pada ROC AUC yang mendekati signifikansi. Namun, peningkatan pada metrik lainnya belum cukup kuat, menandakan dampaknya yang kurang konsisten meskipun distribusi data berhasil dinormalisasi. Sebaliknya, Decimal Scaling menghasilkan performa paling rendah. Walaupun terdapat signifikansi pada metrik seperti precision dan recall, hasil keseluruhannya tetap rendah, dan fluktuasi nilai K mencerminkan ketidakstabilan model.</w:t>
      </w:r>
      <w:r>
        <w:rPr>
          <w:color w:val="000000"/>
          <w:lang w:val="sv-SE"/>
        </w:rPr>
        <w:t xml:space="preserve"> </w:t>
      </w:r>
      <w:r w:rsidRPr="00994AED">
        <w:rPr>
          <w:color w:val="000000"/>
          <w:lang w:val="sv-SE"/>
        </w:rPr>
        <w:t>Dengan demikian, Min-Max Scaling dapat dianggap sebagai metode normalisasi paling efektif untuk model KNN. Metode ini memberikan hasil terbaik dan signifikan secara statistik, sehingga direkomendasikan untuk meningkatkan performa klasifikasi data multivariat, khususnya dalam prediksi diabetes</w:t>
      </w:r>
      <w:r w:rsidR="003C3513" w:rsidRPr="003C3513">
        <w:rPr>
          <w:color w:val="000000"/>
          <w:lang w:val="sv-SE"/>
        </w:rPr>
        <w:t>.</w:t>
      </w:r>
    </w:p>
    <w:p w14:paraId="5D43DB29" w14:textId="77777777" w:rsidR="0017364F" w:rsidRPr="00CB7254" w:rsidRDefault="00000000" w:rsidP="0011670A">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12120A55" w14:textId="77777777" w:rsidR="003F415B" w:rsidRDefault="003F415B" w:rsidP="00833717">
          <w:pPr>
            <w:autoSpaceDE w:val="0"/>
            <w:autoSpaceDN w:val="0"/>
            <w:ind w:hanging="640"/>
            <w:jc w:val="both"/>
            <w:divId w:val="1753500476"/>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59231161" w14:textId="77777777" w:rsidR="003F415B" w:rsidRDefault="003F415B" w:rsidP="00833717">
          <w:pPr>
            <w:autoSpaceDE w:val="0"/>
            <w:autoSpaceDN w:val="0"/>
            <w:ind w:hanging="640"/>
            <w:jc w:val="both"/>
            <w:divId w:val="286933746"/>
          </w:pPr>
          <w:r>
            <w:t>[2]</w:t>
          </w:r>
          <w:r>
            <w:tab/>
            <w:t xml:space="preserve">L. Ryden, G. Ferrannini, and E. Standl, “Risk prediction in patients with diabetes: is SCORE 2D the perfect solution?,” Jul. 21, 2023, </w:t>
          </w:r>
          <w:r>
            <w:rPr>
              <w:i/>
              <w:iCs/>
            </w:rPr>
            <w:t>Oxford University Press</w:t>
          </w:r>
          <w:r>
            <w:t>. doi: 10.1093/eurheartj/ehad263.</w:t>
          </w:r>
        </w:p>
        <w:p w14:paraId="315EA06A" w14:textId="77777777" w:rsidR="003F415B" w:rsidRDefault="003F415B" w:rsidP="00833717">
          <w:pPr>
            <w:autoSpaceDE w:val="0"/>
            <w:autoSpaceDN w:val="0"/>
            <w:ind w:hanging="640"/>
            <w:jc w:val="both"/>
            <w:divId w:val="2132360625"/>
          </w:pPr>
          <w:r>
            <w:t>[3]</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163CC4BF" w14:textId="77777777" w:rsidR="003F415B" w:rsidRDefault="003F415B" w:rsidP="00833717">
          <w:pPr>
            <w:autoSpaceDE w:val="0"/>
            <w:autoSpaceDN w:val="0"/>
            <w:ind w:hanging="640"/>
            <w:jc w:val="both"/>
            <w:divId w:val="1725055459"/>
          </w:pPr>
          <w:r>
            <w:t>[4]</w:t>
          </w:r>
          <w:r>
            <w:tab/>
            <w:t xml:space="preserve">S. Templer, S. Abdo, and T. Wong, “Preventing diabetes complications,” </w:t>
          </w:r>
          <w:r>
            <w:rPr>
              <w:i/>
              <w:iCs/>
            </w:rPr>
            <w:t>Intern Med J</w:t>
          </w:r>
          <w:r>
            <w:t>, vol. 54, no. 8, pp. 1264–1274, Aug. 2024, doi: 10.1111/imj.16455.</w:t>
          </w:r>
        </w:p>
        <w:p w14:paraId="34549CBE" w14:textId="77777777" w:rsidR="003F415B" w:rsidRDefault="003F415B" w:rsidP="00833717">
          <w:pPr>
            <w:autoSpaceDE w:val="0"/>
            <w:autoSpaceDN w:val="0"/>
            <w:ind w:hanging="640"/>
            <w:jc w:val="both"/>
            <w:divId w:val="214704931"/>
          </w:pPr>
          <w:r>
            <w:t>[5]</w:t>
          </w:r>
          <w:r>
            <w:tab/>
            <w:t xml:space="preserve">S. Zhang and J. Li, “KNN Classification With One-Step Computation,” </w:t>
          </w:r>
          <w:r>
            <w:rPr>
              <w:i/>
              <w:iCs/>
            </w:rPr>
            <w:t>IEEE Trans Knowl Data Eng</w:t>
          </w:r>
          <w:r>
            <w:t>, vol. 35, no. 3, pp. 2711–2723, Mar. 2023, doi: 10.1109/TKDE.2021.3119140.</w:t>
          </w:r>
        </w:p>
        <w:p w14:paraId="2D0DF832" w14:textId="77777777" w:rsidR="003F415B" w:rsidRDefault="003F415B" w:rsidP="00833717">
          <w:pPr>
            <w:autoSpaceDE w:val="0"/>
            <w:autoSpaceDN w:val="0"/>
            <w:ind w:hanging="640"/>
            <w:jc w:val="both"/>
            <w:divId w:val="1397705595"/>
          </w:pPr>
          <w:r>
            <w:t>[6]</w:t>
          </w:r>
          <w:r>
            <w:tab/>
            <w:t xml:space="preserve">N. Ukey, Z. Yang, B. Li, G. Zhang, Y. Hu, and W. Zhang, “Survey on Exact kNN Queries over High-Dimensional Data Space,” Jan. 01, 2023, </w:t>
          </w:r>
          <w:r>
            <w:rPr>
              <w:i/>
              <w:iCs/>
            </w:rPr>
            <w:t>MDPI</w:t>
          </w:r>
          <w:r>
            <w:t>. doi: 10.3390/s23020629.</w:t>
          </w:r>
        </w:p>
        <w:p w14:paraId="0BF76178" w14:textId="77777777" w:rsidR="003F415B" w:rsidRDefault="003F415B" w:rsidP="00833717">
          <w:pPr>
            <w:autoSpaceDE w:val="0"/>
            <w:autoSpaceDN w:val="0"/>
            <w:ind w:hanging="640"/>
            <w:jc w:val="both"/>
            <w:divId w:val="896282338"/>
          </w:pPr>
          <w:r>
            <w:t>[7]</w:t>
          </w:r>
          <w:r>
            <w:tab/>
            <w:t xml:space="preserve">S. Zhang, “Challenges in KNN Classification,” </w:t>
          </w:r>
          <w:r>
            <w:rPr>
              <w:i/>
              <w:iCs/>
            </w:rPr>
            <w:t>IEEE Trans Knowl Data Eng</w:t>
          </w:r>
          <w:r>
            <w:t>, vol. 34, no. 10, pp. 4663–4675, Oct. 2022, doi: 10.1109/TKDE.2021.3049250.</w:t>
          </w:r>
        </w:p>
        <w:p w14:paraId="2C630120" w14:textId="77777777" w:rsidR="003F415B" w:rsidRDefault="003F415B" w:rsidP="00833717">
          <w:pPr>
            <w:autoSpaceDE w:val="0"/>
            <w:autoSpaceDN w:val="0"/>
            <w:ind w:hanging="640"/>
            <w:jc w:val="both"/>
            <w:divId w:val="1524898516"/>
          </w:pPr>
          <w:r>
            <w:t>[8]</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6D2EFBDE" w14:textId="77777777" w:rsidR="003F415B" w:rsidRDefault="003F415B" w:rsidP="00833717">
          <w:pPr>
            <w:autoSpaceDE w:val="0"/>
            <w:autoSpaceDN w:val="0"/>
            <w:ind w:hanging="640"/>
            <w:jc w:val="both"/>
            <w:divId w:val="456529432"/>
          </w:pPr>
          <w:r>
            <w:t>[9]</w:t>
          </w:r>
          <w:r>
            <w:tab/>
            <w:t xml:space="preserve">M. Zulkifilu and A. Yasir, “About Some Data Precaution Techniques For K-Means Clustering Algorithm,” </w:t>
          </w:r>
          <w:r>
            <w:rPr>
              <w:i/>
              <w:iCs/>
            </w:rPr>
            <w:t>UMYU Scientifica</w:t>
          </w:r>
          <w:r>
            <w:t>, vol. 1, no. 1, pp. 12–19, 2022, doi: 10.47430/usci.1122.003.</w:t>
          </w:r>
        </w:p>
        <w:p w14:paraId="3E816C49" w14:textId="77777777" w:rsidR="003F415B" w:rsidRDefault="003F415B" w:rsidP="00833717">
          <w:pPr>
            <w:autoSpaceDE w:val="0"/>
            <w:autoSpaceDN w:val="0"/>
            <w:ind w:hanging="640"/>
            <w:jc w:val="both"/>
            <w:divId w:val="1661422106"/>
          </w:pPr>
          <w:r>
            <w:t>[10]</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0623F115" w14:textId="77777777" w:rsidR="003F415B" w:rsidRDefault="003F415B" w:rsidP="00833717">
          <w:pPr>
            <w:autoSpaceDE w:val="0"/>
            <w:autoSpaceDN w:val="0"/>
            <w:ind w:hanging="640"/>
            <w:jc w:val="both"/>
            <w:divId w:val="1042824043"/>
          </w:pPr>
          <w:r>
            <w:t>[11]</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2BE46DD3" w14:textId="77777777" w:rsidR="003F415B" w:rsidRDefault="003F415B" w:rsidP="00833717">
          <w:pPr>
            <w:autoSpaceDE w:val="0"/>
            <w:autoSpaceDN w:val="0"/>
            <w:ind w:hanging="640"/>
            <w:jc w:val="both"/>
            <w:divId w:val="703596478"/>
          </w:pPr>
          <w:r>
            <w:t>[12]</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7555FE28" w14:textId="77777777" w:rsidR="003F415B" w:rsidRDefault="003F415B" w:rsidP="00833717">
          <w:pPr>
            <w:autoSpaceDE w:val="0"/>
            <w:autoSpaceDN w:val="0"/>
            <w:ind w:hanging="640"/>
            <w:jc w:val="both"/>
            <w:divId w:val="1976645071"/>
          </w:pPr>
          <w:r>
            <w:t>[13]</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7F0441CF" w14:textId="77777777" w:rsidR="003F415B" w:rsidRDefault="003F415B" w:rsidP="00833717">
          <w:pPr>
            <w:autoSpaceDE w:val="0"/>
            <w:autoSpaceDN w:val="0"/>
            <w:ind w:hanging="640"/>
            <w:jc w:val="both"/>
            <w:divId w:val="1011833193"/>
          </w:pPr>
          <w:r>
            <w:t>[14]</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615D9703" w14:textId="77777777" w:rsidR="003F415B" w:rsidRDefault="003F415B" w:rsidP="00833717">
          <w:pPr>
            <w:autoSpaceDE w:val="0"/>
            <w:autoSpaceDN w:val="0"/>
            <w:ind w:hanging="640"/>
            <w:jc w:val="both"/>
            <w:divId w:val="1573929390"/>
          </w:pPr>
          <w:r>
            <w:t>[15]</w:t>
          </w:r>
          <w:r>
            <w:tab/>
            <w:t xml:space="preserve">Y. Zhao, “Comparative Analysis of Diabetes Prediction Models Using the Pima Indian Diabetes Database,” </w:t>
          </w:r>
          <w:r>
            <w:rPr>
              <w:i/>
              <w:iCs/>
            </w:rPr>
            <w:t>ITM Web of Conferences</w:t>
          </w:r>
          <w:r>
            <w:t>, vol. 70, p. 02021, Jan. 2025, doi: 10.1051/itmconf/20257002021.</w:t>
          </w:r>
        </w:p>
        <w:p w14:paraId="5E772ED2" w14:textId="77777777" w:rsidR="003F415B" w:rsidRDefault="003F415B" w:rsidP="00833717">
          <w:pPr>
            <w:autoSpaceDE w:val="0"/>
            <w:autoSpaceDN w:val="0"/>
            <w:ind w:hanging="640"/>
            <w:jc w:val="both"/>
            <w:divId w:val="1242527350"/>
          </w:pPr>
          <w:r>
            <w:lastRenderedPageBreak/>
            <w:t>[16]</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1D4C1B3D" w14:textId="77777777" w:rsidR="003F415B" w:rsidRDefault="003F415B" w:rsidP="00833717">
          <w:pPr>
            <w:autoSpaceDE w:val="0"/>
            <w:autoSpaceDN w:val="0"/>
            <w:ind w:hanging="640"/>
            <w:jc w:val="both"/>
            <w:divId w:val="165754907"/>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0BBDAAAF" w14:textId="77777777" w:rsidR="003F415B" w:rsidRDefault="003F415B" w:rsidP="00833717">
          <w:pPr>
            <w:autoSpaceDE w:val="0"/>
            <w:autoSpaceDN w:val="0"/>
            <w:ind w:hanging="640"/>
            <w:jc w:val="both"/>
            <w:divId w:val="165443297"/>
          </w:pPr>
          <w:r>
            <w:t>[18]</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0649C5E8" w14:textId="77777777" w:rsidR="003F415B" w:rsidRDefault="003F415B" w:rsidP="00833717">
          <w:pPr>
            <w:autoSpaceDE w:val="0"/>
            <w:autoSpaceDN w:val="0"/>
            <w:ind w:hanging="640"/>
            <w:jc w:val="both"/>
            <w:divId w:val="914895218"/>
          </w:pPr>
          <w:r>
            <w:t>[19]</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573A0FF3" w14:textId="77777777" w:rsidR="003F415B" w:rsidRDefault="003F415B" w:rsidP="00833717">
          <w:pPr>
            <w:autoSpaceDE w:val="0"/>
            <w:autoSpaceDN w:val="0"/>
            <w:ind w:hanging="640"/>
            <w:jc w:val="both"/>
            <w:divId w:val="804156893"/>
          </w:pPr>
          <w:r>
            <w:t>[20]</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6982BFBB" w14:textId="77777777" w:rsidR="003F415B" w:rsidRDefault="003F415B" w:rsidP="00833717">
          <w:pPr>
            <w:autoSpaceDE w:val="0"/>
            <w:autoSpaceDN w:val="0"/>
            <w:ind w:hanging="640"/>
            <w:jc w:val="both"/>
            <w:divId w:val="296960055"/>
          </w:pPr>
          <w:r>
            <w:t>[21]</w:t>
          </w:r>
          <w:r>
            <w:tab/>
            <w:t xml:space="preserve">O. Alotaibi, E. Pardede, and S. Tomy, “Cleaning Big Data Streams: A Systematic Literature Review,” Aug. 01, 2023, </w:t>
          </w:r>
          <w:r>
            <w:rPr>
              <w:i/>
              <w:iCs/>
            </w:rPr>
            <w:t>Multidisciplinary Digital Publishing Institute (MDPI)</w:t>
          </w:r>
          <w:r>
            <w:t>. doi: 10.3390/technologies11040101.</w:t>
          </w:r>
        </w:p>
        <w:p w14:paraId="58025CB2" w14:textId="77777777" w:rsidR="003F415B" w:rsidRDefault="003F415B" w:rsidP="00833717">
          <w:pPr>
            <w:autoSpaceDE w:val="0"/>
            <w:autoSpaceDN w:val="0"/>
            <w:ind w:hanging="640"/>
            <w:jc w:val="both"/>
            <w:divId w:val="2048413360"/>
          </w:pPr>
          <w:r>
            <w:t>[22]</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6DAB0ADA" w14:textId="77777777" w:rsidR="003F415B" w:rsidRDefault="003F415B" w:rsidP="00833717">
          <w:pPr>
            <w:autoSpaceDE w:val="0"/>
            <w:autoSpaceDN w:val="0"/>
            <w:ind w:hanging="640"/>
            <w:jc w:val="both"/>
            <w:divId w:val="279654230"/>
          </w:pPr>
          <w:r>
            <w:t>[23]</w:t>
          </w:r>
          <w:r>
            <w:tab/>
            <w:t xml:space="preserve">L. A. Demidova, “Two‐stage hybrid data classifiers based on svm and knn algorithms,” </w:t>
          </w:r>
          <w:r>
            <w:rPr>
              <w:i/>
              <w:iCs/>
            </w:rPr>
            <w:t>Symmetry (Basel)</w:t>
          </w:r>
          <w:r>
            <w:t>, vol. 13, no. 4, Apr. 2021, doi: 10.3390/sym13040615.</w:t>
          </w:r>
        </w:p>
        <w:p w14:paraId="55CC4681" w14:textId="77777777" w:rsidR="003F415B" w:rsidRDefault="003F415B" w:rsidP="00833717">
          <w:pPr>
            <w:autoSpaceDE w:val="0"/>
            <w:autoSpaceDN w:val="0"/>
            <w:ind w:hanging="640"/>
            <w:jc w:val="both"/>
            <w:divId w:val="85200866"/>
          </w:pPr>
          <w:r>
            <w:t>[24]</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18B99FB4" w14:textId="77777777" w:rsidR="003F415B" w:rsidRDefault="003F415B" w:rsidP="00833717">
          <w:pPr>
            <w:autoSpaceDE w:val="0"/>
            <w:autoSpaceDN w:val="0"/>
            <w:ind w:hanging="640"/>
            <w:jc w:val="both"/>
            <w:divId w:val="241454593"/>
          </w:pPr>
          <w:r>
            <w:t>[25]</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243071E4" w14:textId="77777777" w:rsidR="003F415B" w:rsidRDefault="003F415B" w:rsidP="00833717">
          <w:pPr>
            <w:autoSpaceDE w:val="0"/>
            <w:autoSpaceDN w:val="0"/>
            <w:ind w:hanging="640"/>
            <w:jc w:val="both"/>
            <w:divId w:val="1888561070"/>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718E05D3" w14:textId="77777777" w:rsidR="003F415B" w:rsidRDefault="003F415B" w:rsidP="00833717">
          <w:pPr>
            <w:autoSpaceDE w:val="0"/>
            <w:autoSpaceDN w:val="0"/>
            <w:ind w:hanging="640"/>
            <w:jc w:val="both"/>
            <w:divId w:val="482359725"/>
          </w:pPr>
          <w:r>
            <w:t>[27]</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70827339" w14:textId="77777777" w:rsidR="003F415B" w:rsidRDefault="003F415B" w:rsidP="00833717">
          <w:pPr>
            <w:autoSpaceDE w:val="0"/>
            <w:autoSpaceDN w:val="0"/>
            <w:ind w:hanging="640"/>
            <w:jc w:val="both"/>
            <w:divId w:val="1700356964"/>
          </w:pPr>
          <w:r>
            <w:t>[28]</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578B5069" w14:textId="77777777" w:rsidR="003F415B" w:rsidRDefault="003F415B" w:rsidP="00833717">
          <w:pPr>
            <w:autoSpaceDE w:val="0"/>
            <w:autoSpaceDN w:val="0"/>
            <w:ind w:hanging="640"/>
            <w:jc w:val="both"/>
            <w:divId w:val="751043871"/>
          </w:pPr>
          <w:r>
            <w:t>[29]</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1698ABFB" w14:textId="77777777" w:rsidR="003F415B" w:rsidRDefault="003F415B" w:rsidP="00833717">
          <w:pPr>
            <w:autoSpaceDE w:val="0"/>
            <w:autoSpaceDN w:val="0"/>
            <w:ind w:hanging="640"/>
            <w:jc w:val="both"/>
            <w:divId w:val="1012877260"/>
          </w:pPr>
          <w:r>
            <w:t>[30]</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7A0A7BDF" w14:textId="77777777" w:rsidR="003F415B" w:rsidRDefault="003F415B" w:rsidP="00833717">
          <w:pPr>
            <w:autoSpaceDE w:val="0"/>
            <w:autoSpaceDN w:val="0"/>
            <w:ind w:hanging="640"/>
            <w:jc w:val="both"/>
            <w:divId w:val="94710477"/>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7F3F02FC" w14:textId="77777777" w:rsidR="003F415B" w:rsidRDefault="003F415B" w:rsidP="00833717">
          <w:pPr>
            <w:autoSpaceDE w:val="0"/>
            <w:autoSpaceDN w:val="0"/>
            <w:ind w:hanging="640"/>
            <w:jc w:val="both"/>
            <w:divId w:val="407195144"/>
          </w:pPr>
          <w:r>
            <w:t>[32]</w:t>
          </w:r>
          <w:r>
            <w:tab/>
            <w:t xml:space="preserve">S. Gündoğdu, “Efficient prediction of early-stage diabetes using XGBoost classifier with random forest feature selection technique,” </w:t>
          </w:r>
          <w:r>
            <w:rPr>
              <w:i/>
              <w:iCs/>
            </w:rPr>
            <w:t>Multimed Tools Appl</w:t>
          </w:r>
          <w:r>
            <w:t>, vol. 82, no. 22, pp. 34163–34181, Sep. 2023, doi: 10.1007/s11042-023-15165-8.</w:t>
          </w:r>
        </w:p>
        <w:p w14:paraId="2F6269D2" w14:textId="77777777" w:rsidR="003F415B" w:rsidRDefault="003F415B" w:rsidP="00833717">
          <w:pPr>
            <w:autoSpaceDE w:val="0"/>
            <w:autoSpaceDN w:val="0"/>
            <w:ind w:hanging="640"/>
            <w:jc w:val="both"/>
            <w:divId w:val="235285531"/>
          </w:pPr>
          <w:r>
            <w:t>[33]</w:t>
          </w:r>
          <w:r>
            <w:tab/>
            <w:t xml:space="preserve">A. S. Maklad, M. A. Mahdy, A. Malki, N. Niki, and A. A. Mohamed, “Advancing Early Detection of Colorectal Adenomatous Polyps via Genetic Data Analysis: A Hybrid Machine Learning Approach,” </w:t>
          </w:r>
          <w:r>
            <w:rPr>
              <w:i/>
              <w:iCs/>
            </w:rPr>
            <w:t>Journal of Computer and Communications</w:t>
          </w:r>
          <w:r>
            <w:t>, vol. 12, no. 07, pp. 23–38, 2024, doi: 10.4236/jcc.2024.127003.</w:t>
          </w:r>
        </w:p>
        <w:p w14:paraId="781B34CC" w14:textId="6D8262E5" w:rsidR="007D045E" w:rsidRPr="00CB7254" w:rsidRDefault="003F415B" w:rsidP="00833717">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994AED">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4CF100" w14:textId="77777777" w:rsidR="008F7597" w:rsidRDefault="008F7597">
      <w:r>
        <w:separator/>
      </w:r>
    </w:p>
  </w:endnote>
  <w:endnote w:type="continuationSeparator" w:id="0">
    <w:p w14:paraId="04E3149F" w14:textId="77777777" w:rsidR="008F7597" w:rsidRDefault="008F7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D742A87-4B59-4E5E-A505-0A534CC2677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CD6BCF06-F136-468C-9ADA-31B3C32CA715}"/>
  </w:font>
  <w:font w:name="Traditional Arabic">
    <w:charset w:val="B2"/>
    <w:family w:val="roman"/>
    <w:pitch w:val="variable"/>
    <w:sig w:usb0="00002003" w:usb1="80000000" w:usb2="00000008" w:usb3="00000000" w:csb0="00000041" w:csb1="00000000"/>
    <w:embedRegular r:id="rId3" w:fontKey="{1528099A-0F3B-4746-A3FE-0595D6AFD0C3}"/>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DC002822-B9D9-4ECA-A365-29D299C306F7}"/>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6F4BED97-1D8A-42E1-AFDA-E87C3FBDF075}"/>
  </w:font>
  <w:font w:name="Cambria Math">
    <w:panose1 w:val="02040503050406030204"/>
    <w:charset w:val="00"/>
    <w:family w:val="roman"/>
    <w:pitch w:val="variable"/>
    <w:sig w:usb0="E00006FF" w:usb1="420024FF" w:usb2="02000000" w:usb3="00000000" w:csb0="0000019F" w:csb1="00000000"/>
    <w:embedRegular r:id="rId6" w:fontKey="{3EDDCD77-838F-457F-8A1B-245523C32A63}"/>
    <w:embedItalic r:id="rId7" w:fontKey="{39E2E52F-4134-48C7-85C3-5BF364E6C252}"/>
  </w:font>
  <w:font w:name="Cambria">
    <w:panose1 w:val="02040503050406030204"/>
    <w:charset w:val="00"/>
    <w:family w:val="roman"/>
    <w:pitch w:val="variable"/>
    <w:sig w:usb0="E00006FF" w:usb1="420024FF" w:usb2="02000000" w:usb3="00000000" w:csb0="0000019F" w:csb1="00000000"/>
    <w:embedRegular r:id="rId8" w:fontKey="{E428A6C2-E4CE-4B7D-B903-C41038E439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B3DC7" w14:textId="77777777" w:rsidR="008F7597" w:rsidRDefault="008F7597">
      <w:r>
        <w:separator/>
      </w:r>
    </w:p>
  </w:footnote>
  <w:footnote w:type="continuationSeparator" w:id="0">
    <w:p w14:paraId="47033FB8" w14:textId="77777777" w:rsidR="008F7597" w:rsidRDefault="008F75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4382"/>
    <w:rsid w:val="000173A9"/>
    <w:rsid w:val="0002438A"/>
    <w:rsid w:val="00026565"/>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D6AD2"/>
    <w:rsid w:val="001E47DF"/>
    <w:rsid w:val="001E6099"/>
    <w:rsid w:val="001E7C71"/>
    <w:rsid w:val="00216460"/>
    <w:rsid w:val="00225B0B"/>
    <w:rsid w:val="00226DCF"/>
    <w:rsid w:val="002409DF"/>
    <w:rsid w:val="002C1218"/>
    <w:rsid w:val="002C39FB"/>
    <w:rsid w:val="002C76DE"/>
    <w:rsid w:val="002D29FB"/>
    <w:rsid w:val="002D50F1"/>
    <w:rsid w:val="002F0465"/>
    <w:rsid w:val="002F58B0"/>
    <w:rsid w:val="002F62FD"/>
    <w:rsid w:val="00310C8E"/>
    <w:rsid w:val="00325AEE"/>
    <w:rsid w:val="00337AE7"/>
    <w:rsid w:val="003439A1"/>
    <w:rsid w:val="003531B3"/>
    <w:rsid w:val="003539F5"/>
    <w:rsid w:val="003633B1"/>
    <w:rsid w:val="003702FC"/>
    <w:rsid w:val="0038087B"/>
    <w:rsid w:val="0039001D"/>
    <w:rsid w:val="003A13F6"/>
    <w:rsid w:val="003A6C9C"/>
    <w:rsid w:val="003B038E"/>
    <w:rsid w:val="003B489B"/>
    <w:rsid w:val="003C3513"/>
    <w:rsid w:val="003C4C02"/>
    <w:rsid w:val="003C7C0A"/>
    <w:rsid w:val="003D1BE1"/>
    <w:rsid w:val="003D6FF2"/>
    <w:rsid w:val="003E36E3"/>
    <w:rsid w:val="003F415B"/>
    <w:rsid w:val="003F51F0"/>
    <w:rsid w:val="00401B30"/>
    <w:rsid w:val="00401E7D"/>
    <w:rsid w:val="0041617E"/>
    <w:rsid w:val="00434C4F"/>
    <w:rsid w:val="00436CD1"/>
    <w:rsid w:val="004429BB"/>
    <w:rsid w:val="004464F6"/>
    <w:rsid w:val="00451985"/>
    <w:rsid w:val="004525DB"/>
    <w:rsid w:val="00462E75"/>
    <w:rsid w:val="004708E3"/>
    <w:rsid w:val="00482F02"/>
    <w:rsid w:val="004A4EB4"/>
    <w:rsid w:val="004B23B8"/>
    <w:rsid w:val="004B29E9"/>
    <w:rsid w:val="004C141F"/>
    <w:rsid w:val="004C5A2C"/>
    <w:rsid w:val="004D3FAF"/>
    <w:rsid w:val="00501C5A"/>
    <w:rsid w:val="00503DF1"/>
    <w:rsid w:val="00521E3A"/>
    <w:rsid w:val="00527EE8"/>
    <w:rsid w:val="00531896"/>
    <w:rsid w:val="0053336A"/>
    <w:rsid w:val="00556741"/>
    <w:rsid w:val="00562E7E"/>
    <w:rsid w:val="00572009"/>
    <w:rsid w:val="005B5B20"/>
    <w:rsid w:val="005C1934"/>
    <w:rsid w:val="005E64E3"/>
    <w:rsid w:val="005F371A"/>
    <w:rsid w:val="0060098F"/>
    <w:rsid w:val="00636D2A"/>
    <w:rsid w:val="00643688"/>
    <w:rsid w:val="006573C8"/>
    <w:rsid w:val="006612A2"/>
    <w:rsid w:val="00666CDA"/>
    <w:rsid w:val="00671A63"/>
    <w:rsid w:val="006753BB"/>
    <w:rsid w:val="00681225"/>
    <w:rsid w:val="006857C1"/>
    <w:rsid w:val="0069135C"/>
    <w:rsid w:val="00694256"/>
    <w:rsid w:val="006E7691"/>
    <w:rsid w:val="006F43E1"/>
    <w:rsid w:val="00706658"/>
    <w:rsid w:val="00711D7F"/>
    <w:rsid w:val="00716C88"/>
    <w:rsid w:val="00723B10"/>
    <w:rsid w:val="0073026A"/>
    <w:rsid w:val="00742C4E"/>
    <w:rsid w:val="00747C37"/>
    <w:rsid w:val="0075047D"/>
    <w:rsid w:val="00753225"/>
    <w:rsid w:val="007867EA"/>
    <w:rsid w:val="00790B5E"/>
    <w:rsid w:val="00792FE6"/>
    <w:rsid w:val="007A3A47"/>
    <w:rsid w:val="007D045E"/>
    <w:rsid w:val="007D05FD"/>
    <w:rsid w:val="007E2B91"/>
    <w:rsid w:val="007E724B"/>
    <w:rsid w:val="00812AC6"/>
    <w:rsid w:val="00833717"/>
    <w:rsid w:val="0087132E"/>
    <w:rsid w:val="00886AD2"/>
    <w:rsid w:val="008A4200"/>
    <w:rsid w:val="008C3930"/>
    <w:rsid w:val="008C395D"/>
    <w:rsid w:val="008C51BA"/>
    <w:rsid w:val="008D3A23"/>
    <w:rsid w:val="008E0A58"/>
    <w:rsid w:val="008F3F9F"/>
    <w:rsid w:val="008F7597"/>
    <w:rsid w:val="00900D33"/>
    <w:rsid w:val="00903ECD"/>
    <w:rsid w:val="009075A4"/>
    <w:rsid w:val="00924A9B"/>
    <w:rsid w:val="00941FD7"/>
    <w:rsid w:val="0094356A"/>
    <w:rsid w:val="009571E6"/>
    <w:rsid w:val="00957F6A"/>
    <w:rsid w:val="00973FC4"/>
    <w:rsid w:val="009837B2"/>
    <w:rsid w:val="00993F1D"/>
    <w:rsid w:val="00994AED"/>
    <w:rsid w:val="00995B08"/>
    <w:rsid w:val="009A5AD9"/>
    <w:rsid w:val="009B5525"/>
    <w:rsid w:val="009C4E8F"/>
    <w:rsid w:val="009D72C6"/>
    <w:rsid w:val="00A34593"/>
    <w:rsid w:val="00A35CAD"/>
    <w:rsid w:val="00A45607"/>
    <w:rsid w:val="00A508AA"/>
    <w:rsid w:val="00A54F1A"/>
    <w:rsid w:val="00A62492"/>
    <w:rsid w:val="00A667EE"/>
    <w:rsid w:val="00A7083A"/>
    <w:rsid w:val="00A846FB"/>
    <w:rsid w:val="00A91AA3"/>
    <w:rsid w:val="00AC7CA3"/>
    <w:rsid w:val="00AD38CB"/>
    <w:rsid w:val="00AD5B7F"/>
    <w:rsid w:val="00AE2B34"/>
    <w:rsid w:val="00AF44E9"/>
    <w:rsid w:val="00B22C12"/>
    <w:rsid w:val="00B242B9"/>
    <w:rsid w:val="00B3027D"/>
    <w:rsid w:val="00B35C9D"/>
    <w:rsid w:val="00B364F9"/>
    <w:rsid w:val="00B40950"/>
    <w:rsid w:val="00B473EE"/>
    <w:rsid w:val="00B5309D"/>
    <w:rsid w:val="00B61829"/>
    <w:rsid w:val="00B719DC"/>
    <w:rsid w:val="00B804B5"/>
    <w:rsid w:val="00B92E5C"/>
    <w:rsid w:val="00BA0D37"/>
    <w:rsid w:val="00BA1D99"/>
    <w:rsid w:val="00BA58E0"/>
    <w:rsid w:val="00BA780F"/>
    <w:rsid w:val="00BC0F45"/>
    <w:rsid w:val="00BD53EB"/>
    <w:rsid w:val="00BE4CDC"/>
    <w:rsid w:val="00C025E7"/>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864BD"/>
    <w:rsid w:val="00D94CDF"/>
    <w:rsid w:val="00DA5AA0"/>
    <w:rsid w:val="00DA618C"/>
    <w:rsid w:val="00DB307D"/>
    <w:rsid w:val="00DC4187"/>
    <w:rsid w:val="00DF4AA8"/>
    <w:rsid w:val="00E07DE5"/>
    <w:rsid w:val="00E31F8E"/>
    <w:rsid w:val="00E3494D"/>
    <w:rsid w:val="00E616DC"/>
    <w:rsid w:val="00E67730"/>
    <w:rsid w:val="00EA0A52"/>
    <w:rsid w:val="00EA0D01"/>
    <w:rsid w:val="00EA23B8"/>
    <w:rsid w:val="00EB22C1"/>
    <w:rsid w:val="00EB7F6C"/>
    <w:rsid w:val="00EF3A8D"/>
    <w:rsid w:val="00EF6D69"/>
    <w:rsid w:val="00F039E3"/>
    <w:rsid w:val="00F141DF"/>
    <w:rsid w:val="00F24E64"/>
    <w:rsid w:val="00F44579"/>
    <w:rsid w:val="00F50F3A"/>
    <w:rsid w:val="00F94CF7"/>
    <w:rsid w:val="00F96BD7"/>
    <w:rsid w:val="00F974E7"/>
    <w:rsid w:val="00FA25DF"/>
    <w:rsid w:val="00FA373B"/>
    <w:rsid w:val="00FB0592"/>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8510173">
      <w:bodyDiv w:val="1"/>
      <w:marLeft w:val="0"/>
      <w:marRight w:val="0"/>
      <w:marTop w:val="0"/>
      <w:marBottom w:val="0"/>
      <w:divBdr>
        <w:top w:val="none" w:sz="0" w:space="0" w:color="auto"/>
        <w:left w:val="none" w:sz="0" w:space="0" w:color="auto"/>
        <w:bottom w:val="none" w:sz="0" w:space="0" w:color="auto"/>
        <w:right w:val="none" w:sz="0" w:space="0" w:color="auto"/>
      </w:divBdr>
    </w:div>
    <w:div w:id="27606876">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65880361">
      <w:bodyDiv w:val="1"/>
      <w:marLeft w:val="0"/>
      <w:marRight w:val="0"/>
      <w:marTop w:val="0"/>
      <w:marBottom w:val="0"/>
      <w:divBdr>
        <w:top w:val="none" w:sz="0" w:space="0" w:color="auto"/>
        <w:left w:val="none" w:sz="0" w:space="0" w:color="auto"/>
        <w:bottom w:val="none" w:sz="0" w:space="0" w:color="auto"/>
        <w:right w:val="none" w:sz="0" w:space="0" w:color="auto"/>
      </w:divBdr>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777562">
      <w:bodyDiv w:val="1"/>
      <w:marLeft w:val="0"/>
      <w:marRight w:val="0"/>
      <w:marTop w:val="0"/>
      <w:marBottom w:val="0"/>
      <w:divBdr>
        <w:top w:val="none" w:sz="0" w:space="0" w:color="auto"/>
        <w:left w:val="none" w:sz="0" w:space="0" w:color="auto"/>
        <w:bottom w:val="none" w:sz="0" w:space="0" w:color="auto"/>
        <w:right w:val="none" w:sz="0" w:space="0" w:color="auto"/>
      </w:divBdr>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67907407">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19830281">
      <w:bodyDiv w:val="1"/>
      <w:marLeft w:val="0"/>
      <w:marRight w:val="0"/>
      <w:marTop w:val="0"/>
      <w:marBottom w:val="0"/>
      <w:divBdr>
        <w:top w:val="none" w:sz="0" w:space="0" w:color="auto"/>
        <w:left w:val="none" w:sz="0" w:space="0" w:color="auto"/>
        <w:bottom w:val="none" w:sz="0" w:space="0" w:color="auto"/>
        <w:right w:val="none" w:sz="0" w:space="0" w:color="auto"/>
      </w:divBdr>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00955300">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63929675">
      <w:bodyDiv w:val="1"/>
      <w:marLeft w:val="0"/>
      <w:marRight w:val="0"/>
      <w:marTop w:val="0"/>
      <w:marBottom w:val="0"/>
      <w:divBdr>
        <w:top w:val="none" w:sz="0" w:space="0" w:color="auto"/>
        <w:left w:val="none" w:sz="0" w:space="0" w:color="auto"/>
        <w:bottom w:val="none" w:sz="0" w:space="0" w:color="auto"/>
        <w:right w:val="none" w:sz="0" w:space="0" w:color="auto"/>
      </w:divBdr>
      <w:divsChild>
        <w:div w:id="2023782114">
          <w:marLeft w:val="640"/>
          <w:marRight w:val="0"/>
          <w:marTop w:val="0"/>
          <w:marBottom w:val="0"/>
          <w:divBdr>
            <w:top w:val="none" w:sz="0" w:space="0" w:color="auto"/>
            <w:left w:val="none" w:sz="0" w:space="0" w:color="auto"/>
            <w:bottom w:val="none" w:sz="0" w:space="0" w:color="auto"/>
            <w:right w:val="none" w:sz="0" w:space="0" w:color="auto"/>
          </w:divBdr>
        </w:div>
        <w:div w:id="231894554">
          <w:marLeft w:val="640"/>
          <w:marRight w:val="0"/>
          <w:marTop w:val="0"/>
          <w:marBottom w:val="0"/>
          <w:divBdr>
            <w:top w:val="none" w:sz="0" w:space="0" w:color="auto"/>
            <w:left w:val="none" w:sz="0" w:space="0" w:color="auto"/>
            <w:bottom w:val="none" w:sz="0" w:space="0" w:color="auto"/>
            <w:right w:val="none" w:sz="0" w:space="0" w:color="auto"/>
          </w:divBdr>
        </w:div>
        <w:div w:id="959923056">
          <w:marLeft w:val="640"/>
          <w:marRight w:val="0"/>
          <w:marTop w:val="0"/>
          <w:marBottom w:val="0"/>
          <w:divBdr>
            <w:top w:val="none" w:sz="0" w:space="0" w:color="auto"/>
            <w:left w:val="none" w:sz="0" w:space="0" w:color="auto"/>
            <w:bottom w:val="none" w:sz="0" w:space="0" w:color="auto"/>
            <w:right w:val="none" w:sz="0" w:space="0" w:color="auto"/>
          </w:divBdr>
        </w:div>
        <w:div w:id="1911380385">
          <w:marLeft w:val="640"/>
          <w:marRight w:val="0"/>
          <w:marTop w:val="0"/>
          <w:marBottom w:val="0"/>
          <w:divBdr>
            <w:top w:val="none" w:sz="0" w:space="0" w:color="auto"/>
            <w:left w:val="none" w:sz="0" w:space="0" w:color="auto"/>
            <w:bottom w:val="none" w:sz="0" w:space="0" w:color="auto"/>
            <w:right w:val="none" w:sz="0" w:space="0" w:color="auto"/>
          </w:divBdr>
        </w:div>
        <w:div w:id="1355426170">
          <w:marLeft w:val="640"/>
          <w:marRight w:val="0"/>
          <w:marTop w:val="0"/>
          <w:marBottom w:val="0"/>
          <w:divBdr>
            <w:top w:val="none" w:sz="0" w:space="0" w:color="auto"/>
            <w:left w:val="none" w:sz="0" w:space="0" w:color="auto"/>
            <w:bottom w:val="none" w:sz="0" w:space="0" w:color="auto"/>
            <w:right w:val="none" w:sz="0" w:space="0" w:color="auto"/>
          </w:divBdr>
        </w:div>
        <w:div w:id="2073768448">
          <w:marLeft w:val="640"/>
          <w:marRight w:val="0"/>
          <w:marTop w:val="0"/>
          <w:marBottom w:val="0"/>
          <w:divBdr>
            <w:top w:val="none" w:sz="0" w:space="0" w:color="auto"/>
            <w:left w:val="none" w:sz="0" w:space="0" w:color="auto"/>
            <w:bottom w:val="none" w:sz="0" w:space="0" w:color="auto"/>
            <w:right w:val="none" w:sz="0" w:space="0" w:color="auto"/>
          </w:divBdr>
        </w:div>
        <w:div w:id="300230077">
          <w:marLeft w:val="640"/>
          <w:marRight w:val="0"/>
          <w:marTop w:val="0"/>
          <w:marBottom w:val="0"/>
          <w:divBdr>
            <w:top w:val="none" w:sz="0" w:space="0" w:color="auto"/>
            <w:left w:val="none" w:sz="0" w:space="0" w:color="auto"/>
            <w:bottom w:val="none" w:sz="0" w:space="0" w:color="auto"/>
            <w:right w:val="none" w:sz="0" w:space="0" w:color="auto"/>
          </w:divBdr>
        </w:div>
        <w:div w:id="870460263">
          <w:marLeft w:val="640"/>
          <w:marRight w:val="0"/>
          <w:marTop w:val="0"/>
          <w:marBottom w:val="0"/>
          <w:divBdr>
            <w:top w:val="none" w:sz="0" w:space="0" w:color="auto"/>
            <w:left w:val="none" w:sz="0" w:space="0" w:color="auto"/>
            <w:bottom w:val="none" w:sz="0" w:space="0" w:color="auto"/>
            <w:right w:val="none" w:sz="0" w:space="0" w:color="auto"/>
          </w:divBdr>
        </w:div>
        <w:div w:id="1259363814">
          <w:marLeft w:val="640"/>
          <w:marRight w:val="0"/>
          <w:marTop w:val="0"/>
          <w:marBottom w:val="0"/>
          <w:divBdr>
            <w:top w:val="none" w:sz="0" w:space="0" w:color="auto"/>
            <w:left w:val="none" w:sz="0" w:space="0" w:color="auto"/>
            <w:bottom w:val="none" w:sz="0" w:space="0" w:color="auto"/>
            <w:right w:val="none" w:sz="0" w:space="0" w:color="auto"/>
          </w:divBdr>
        </w:div>
        <w:div w:id="838077621">
          <w:marLeft w:val="640"/>
          <w:marRight w:val="0"/>
          <w:marTop w:val="0"/>
          <w:marBottom w:val="0"/>
          <w:divBdr>
            <w:top w:val="none" w:sz="0" w:space="0" w:color="auto"/>
            <w:left w:val="none" w:sz="0" w:space="0" w:color="auto"/>
            <w:bottom w:val="none" w:sz="0" w:space="0" w:color="auto"/>
            <w:right w:val="none" w:sz="0" w:space="0" w:color="auto"/>
          </w:divBdr>
        </w:div>
        <w:div w:id="1359622702">
          <w:marLeft w:val="640"/>
          <w:marRight w:val="0"/>
          <w:marTop w:val="0"/>
          <w:marBottom w:val="0"/>
          <w:divBdr>
            <w:top w:val="none" w:sz="0" w:space="0" w:color="auto"/>
            <w:left w:val="none" w:sz="0" w:space="0" w:color="auto"/>
            <w:bottom w:val="none" w:sz="0" w:space="0" w:color="auto"/>
            <w:right w:val="none" w:sz="0" w:space="0" w:color="auto"/>
          </w:divBdr>
        </w:div>
        <w:div w:id="305820992">
          <w:marLeft w:val="640"/>
          <w:marRight w:val="0"/>
          <w:marTop w:val="0"/>
          <w:marBottom w:val="0"/>
          <w:divBdr>
            <w:top w:val="none" w:sz="0" w:space="0" w:color="auto"/>
            <w:left w:val="none" w:sz="0" w:space="0" w:color="auto"/>
            <w:bottom w:val="none" w:sz="0" w:space="0" w:color="auto"/>
            <w:right w:val="none" w:sz="0" w:space="0" w:color="auto"/>
          </w:divBdr>
        </w:div>
        <w:div w:id="1485200614">
          <w:marLeft w:val="640"/>
          <w:marRight w:val="0"/>
          <w:marTop w:val="0"/>
          <w:marBottom w:val="0"/>
          <w:divBdr>
            <w:top w:val="none" w:sz="0" w:space="0" w:color="auto"/>
            <w:left w:val="none" w:sz="0" w:space="0" w:color="auto"/>
            <w:bottom w:val="none" w:sz="0" w:space="0" w:color="auto"/>
            <w:right w:val="none" w:sz="0" w:space="0" w:color="auto"/>
          </w:divBdr>
        </w:div>
        <w:div w:id="50664898">
          <w:marLeft w:val="640"/>
          <w:marRight w:val="0"/>
          <w:marTop w:val="0"/>
          <w:marBottom w:val="0"/>
          <w:divBdr>
            <w:top w:val="none" w:sz="0" w:space="0" w:color="auto"/>
            <w:left w:val="none" w:sz="0" w:space="0" w:color="auto"/>
            <w:bottom w:val="none" w:sz="0" w:space="0" w:color="auto"/>
            <w:right w:val="none" w:sz="0" w:space="0" w:color="auto"/>
          </w:divBdr>
        </w:div>
        <w:div w:id="541404717">
          <w:marLeft w:val="640"/>
          <w:marRight w:val="0"/>
          <w:marTop w:val="0"/>
          <w:marBottom w:val="0"/>
          <w:divBdr>
            <w:top w:val="none" w:sz="0" w:space="0" w:color="auto"/>
            <w:left w:val="none" w:sz="0" w:space="0" w:color="auto"/>
            <w:bottom w:val="none" w:sz="0" w:space="0" w:color="auto"/>
            <w:right w:val="none" w:sz="0" w:space="0" w:color="auto"/>
          </w:divBdr>
        </w:div>
        <w:div w:id="707952398">
          <w:marLeft w:val="640"/>
          <w:marRight w:val="0"/>
          <w:marTop w:val="0"/>
          <w:marBottom w:val="0"/>
          <w:divBdr>
            <w:top w:val="none" w:sz="0" w:space="0" w:color="auto"/>
            <w:left w:val="none" w:sz="0" w:space="0" w:color="auto"/>
            <w:bottom w:val="none" w:sz="0" w:space="0" w:color="auto"/>
            <w:right w:val="none" w:sz="0" w:space="0" w:color="auto"/>
          </w:divBdr>
        </w:div>
        <w:div w:id="1405375162">
          <w:marLeft w:val="640"/>
          <w:marRight w:val="0"/>
          <w:marTop w:val="0"/>
          <w:marBottom w:val="0"/>
          <w:divBdr>
            <w:top w:val="none" w:sz="0" w:space="0" w:color="auto"/>
            <w:left w:val="none" w:sz="0" w:space="0" w:color="auto"/>
            <w:bottom w:val="none" w:sz="0" w:space="0" w:color="auto"/>
            <w:right w:val="none" w:sz="0" w:space="0" w:color="auto"/>
          </w:divBdr>
        </w:div>
        <w:div w:id="1297681556">
          <w:marLeft w:val="640"/>
          <w:marRight w:val="0"/>
          <w:marTop w:val="0"/>
          <w:marBottom w:val="0"/>
          <w:divBdr>
            <w:top w:val="none" w:sz="0" w:space="0" w:color="auto"/>
            <w:left w:val="none" w:sz="0" w:space="0" w:color="auto"/>
            <w:bottom w:val="none" w:sz="0" w:space="0" w:color="auto"/>
            <w:right w:val="none" w:sz="0" w:space="0" w:color="auto"/>
          </w:divBdr>
        </w:div>
        <w:div w:id="1013873456">
          <w:marLeft w:val="640"/>
          <w:marRight w:val="0"/>
          <w:marTop w:val="0"/>
          <w:marBottom w:val="0"/>
          <w:divBdr>
            <w:top w:val="none" w:sz="0" w:space="0" w:color="auto"/>
            <w:left w:val="none" w:sz="0" w:space="0" w:color="auto"/>
            <w:bottom w:val="none" w:sz="0" w:space="0" w:color="auto"/>
            <w:right w:val="none" w:sz="0" w:space="0" w:color="auto"/>
          </w:divBdr>
        </w:div>
        <w:div w:id="525020500">
          <w:marLeft w:val="640"/>
          <w:marRight w:val="0"/>
          <w:marTop w:val="0"/>
          <w:marBottom w:val="0"/>
          <w:divBdr>
            <w:top w:val="none" w:sz="0" w:space="0" w:color="auto"/>
            <w:left w:val="none" w:sz="0" w:space="0" w:color="auto"/>
            <w:bottom w:val="none" w:sz="0" w:space="0" w:color="auto"/>
            <w:right w:val="none" w:sz="0" w:space="0" w:color="auto"/>
          </w:divBdr>
        </w:div>
        <w:div w:id="907377304">
          <w:marLeft w:val="640"/>
          <w:marRight w:val="0"/>
          <w:marTop w:val="0"/>
          <w:marBottom w:val="0"/>
          <w:divBdr>
            <w:top w:val="none" w:sz="0" w:space="0" w:color="auto"/>
            <w:left w:val="none" w:sz="0" w:space="0" w:color="auto"/>
            <w:bottom w:val="none" w:sz="0" w:space="0" w:color="auto"/>
            <w:right w:val="none" w:sz="0" w:space="0" w:color="auto"/>
          </w:divBdr>
        </w:div>
        <w:div w:id="1422096455">
          <w:marLeft w:val="640"/>
          <w:marRight w:val="0"/>
          <w:marTop w:val="0"/>
          <w:marBottom w:val="0"/>
          <w:divBdr>
            <w:top w:val="none" w:sz="0" w:space="0" w:color="auto"/>
            <w:left w:val="none" w:sz="0" w:space="0" w:color="auto"/>
            <w:bottom w:val="none" w:sz="0" w:space="0" w:color="auto"/>
            <w:right w:val="none" w:sz="0" w:space="0" w:color="auto"/>
          </w:divBdr>
        </w:div>
        <w:div w:id="937567891">
          <w:marLeft w:val="640"/>
          <w:marRight w:val="0"/>
          <w:marTop w:val="0"/>
          <w:marBottom w:val="0"/>
          <w:divBdr>
            <w:top w:val="none" w:sz="0" w:space="0" w:color="auto"/>
            <w:left w:val="none" w:sz="0" w:space="0" w:color="auto"/>
            <w:bottom w:val="none" w:sz="0" w:space="0" w:color="auto"/>
            <w:right w:val="none" w:sz="0" w:space="0" w:color="auto"/>
          </w:divBdr>
        </w:div>
        <w:div w:id="741677803">
          <w:marLeft w:val="640"/>
          <w:marRight w:val="0"/>
          <w:marTop w:val="0"/>
          <w:marBottom w:val="0"/>
          <w:divBdr>
            <w:top w:val="none" w:sz="0" w:space="0" w:color="auto"/>
            <w:left w:val="none" w:sz="0" w:space="0" w:color="auto"/>
            <w:bottom w:val="none" w:sz="0" w:space="0" w:color="auto"/>
            <w:right w:val="none" w:sz="0" w:space="0" w:color="auto"/>
          </w:divBdr>
        </w:div>
        <w:div w:id="1451361151">
          <w:marLeft w:val="640"/>
          <w:marRight w:val="0"/>
          <w:marTop w:val="0"/>
          <w:marBottom w:val="0"/>
          <w:divBdr>
            <w:top w:val="none" w:sz="0" w:space="0" w:color="auto"/>
            <w:left w:val="none" w:sz="0" w:space="0" w:color="auto"/>
            <w:bottom w:val="none" w:sz="0" w:space="0" w:color="auto"/>
            <w:right w:val="none" w:sz="0" w:space="0" w:color="auto"/>
          </w:divBdr>
        </w:div>
        <w:div w:id="405961414">
          <w:marLeft w:val="640"/>
          <w:marRight w:val="0"/>
          <w:marTop w:val="0"/>
          <w:marBottom w:val="0"/>
          <w:divBdr>
            <w:top w:val="none" w:sz="0" w:space="0" w:color="auto"/>
            <w:left w:val="none" w:sz="0" w:space="0" w:color="auto"/>
            <w:bottom w:val="none" w:sz="0" w:space="0" w:color="auto"/>
            <w:right w:val="none" w:sz="0" w:space="0" w:color="auto"/>
          </w:divBdr>
        </w:div>
        <w:div w:id="773328212">
          <w:marLeft w:val="640"/>
          <w:marRight w:val="0"/>
          <w:marTop w:val="0"/>
          <w:marBottom w:val="0"/>
          <w:divBdr>
            <w:top w:val="none" w:sz="0" w:space="0" w:color="auto"/>
            <w:left w:val="none" w:sz="0" w:space="0" w:color="auto"/>
            <w:bottom w:val="none" w:sz="0" w:space="0" w:color="auto"/>
            <w:right w:val="none" w:sz="0" w:space="0" w:color="auto"/>
          </w:divBdr>
        </w:div>
        <w:div w:id="1302535800">
          <w:marLeft w:val="640"/>
          <w:marRight w:val="0"/>
          <w:marTop w:val="0"/>
          <w:marBottom w:val="0"/>
          <w:divBdr>
            <w:top w:val="none" w:sz="0" w:space="0" w:color="auto"/>
            <w:left w:val="none" w:sz="0" w:space="0" w:color="auto"/>
            <w:bottom w:val="none" w:sz="0" w:space="0" w:color="auto"/>
            <w:right w:val="none" w:sz="0" w:space="0" w:color="auto"/>
          </w:divBdr>
        </w:div>
        <w:div w:id="1900943138">
          <w:marLeft w:val="640"/>
          <w:marRight w:val="0"/>
          <w:marTop w:val="0"/>
          <w:marBottom w:val="0"/>
          <w:divBdr>
            <w:top w:val="none" w:sz="0" w:space="0" w:color="auto"/>
            <w:left w:val="none" w:sz="0" w:space="0" w:color="auto"/>
            <w:bottom w:val="none" w:sz="0" w:space="0" w:color="auto"/>
            <w:right w:val="none" w:sz="0" w:space="0" w:color="auto"/>
          </w:divBdr>
        </w:div>
        <w:div w:id="797916830">
          <w:marLeft w:val="640"/>
          <w:marRight w:val="0"/>
          <w:marTop w:val="0"/>
          <w:marBottom w:val="0"/>
          <w:divBdr>
            <w:top w:val="none" w:sz="0" w:space="0" w:color="auto"/>
            <w:left w:val="none" w:sz="0" w:space="0" w:color="auto"/>
            <w:bottom w:val="none" w:sz="0" w:space="0" w:color="auto"/>
            <w:right w:val="none" w:sz="0" w:space="0" w:color="auto"/>
          </w:divBdr>
        </w:div>
        <w:div w:id="471749922">
          <w:marLeft w:val="640"/>
          <w:marRight w:val="0"/>
          <w:marTop w:val="0"/>
          <w:marBottom w:val="0"/>
          <w:divBdr>
            <w:top w:val="none" w:sz="0" w:space="0" w:color="auto"/>
            <w:left w:val="none" w:sz="0" w:space="0" w:color="auto"/>
            <w:bottom w:val="none" w:sz="0" w:space="0" w:color="auto"/>
            <w:right w:val="none" w:sz="0" w:space="0" w:color="auto"/>
          </w:divBdr>
        </w:div>
        <w:div w:id="1901018099">
          <w:marLeft w:val="640"/>
          <w:marRight w:val="0"/>
          <w:marTop w:val="0"/>
          <w:marBottom w:val="0"/>
          <w:divBdr>
            <w:top w:val="none" w:sz="0" w:space="0" w:color="auto"/>
            <w:left w:val="none" w:sz="0" w:space="0" w:color="auto"/>
            <w:bottom w:val="none" w:sz="0" w:space="0" w:color="auto"/>
            <w:right w:val="none" w:sz="0" w:space="0" w:color="auto"/>
          </w:divBdr>
        </w:div>
        <w:div w:id="1211917281">
          <w:marLeft w:val="640"/>
          <w:marRight w:val="0"/>
          <w:marTop w:val="0"/>
          <w:marBottom w:val="0"/>
          <w:divBdr>
            <w:top w:val="none" w:sz="0" w:space="0" w:color="auto"/>
            <w:left w:val="none" w:sz="0" w:space="0" w:color="auto"/>
            <w:bottom w:val="none" w:sz="0" w:space="0" w:color="auto"/>
            <w:right w:val="none" w:sz="0" w:space="0" w:color="auto"/>
          </w:divBdr>
        </w:div>
        <w:div w:id="154533939">
          <w:marLeft w:val="640"/>
          <w:marRight w:val="0"/>
          <w:marTop w:val="0"/>
          <w:marBottom w:val="0"/>
          <w:divBdr>
            <w:top w:val="none" w:sz="0" w:space="0" w:color="auto"/>
            <w:left w:val="none" w:sz="0" w:space="0" w:color="auto"/>
            <w:bottom w:val="none" w:sz="0" w:space="0" w:color="auto"/>
            <w:right w:val="none" w:sz="0" w:space="0" w:color="auto"/>
          </w:divBdr>
        </w:div>
      </w:divsChild>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21629105">
      <w:bodyDiv w:val="1"/>
      <w:marLeft w:val="0"/>
      <w:marRight w:val="0"/>
      <w:marTop w:val="0"/>
      <w:marBottom w:val="0"/>
      <w:divBdr>
        <w:top w:val="none" w:sz="0" w:space="0" w:color="auto"/>
        <w:left w:val="none" w:sz="0" w:space="0" w:color="auto"/>
        <w:bottom w:val="none" w:sz="0" w:space="0" w:color="auto"/>
        <w:right w:val="none" w:sz="0" w:space="0" w:color="auto"/>
      </w:divBdr>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3662301">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03003238">
      <w:bodyDiv w:val="1"/>
      <w:marLeft w:val="0"/>
      <w:marRight w:val="0"/>
      <w:marTop w:val="0"/>
      <w:marBottom w:val="0"/>
      <w:divBdr>
        <w:top w:val="none" w:sz="0" w:space="0" w:color="auto"/>
        <w:left w:val="none" w:sz="0" w:space="0" w:color="auto"/>
        <w:bottom w:val="none" w:sz="0" w:space="0" w:color="auto"/>
        <w:right w:val="none" w:sz="0" w:space="0" w:color="auto"/>
      </w:divBdr>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5623571">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2628333">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8966859">
      <w:bodyDiv w:val="1"/>
      <w:marLeft w:val="0"/>
      <w:marRight w:val="0"/>
      <w:marTop w:val="0"/>
      <w:marBottom w:val="0"/>
      <w:divBdr>
        <w:top w:val="none" w:sz="0" w:space="0" w:color="auto"/>
        <w:left w:val="none" w:sz="0" w:space="0" w:color="auto"/>
        <w:bottom w:val="none" w:sz="0" w:space="0" w:color="auto"/>
        <w:right w:val="none" w:sz="0" w:space="0" w:color="auto"/>
      </w:divBdr>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0421596">
      <w:bodyDiv w:val="1"/>
      <w:marLeft w:val="0"/>
      <w:marRight w:val="0"/>
      <w:marTop w:val="0"/>
      <w:marBottom w:val="0"/>
      <w:divBdr>
        <w:top w:val="none" w:sz="0" w:space="0" w:color="auto"/>
        <w:left w:val="none" w:sz="0" w:space="0" w:color="auto"/>
        <w:bottom w:val="none" w:sz="0" w:space="0" w:color="auto"/>
        <w:right w:val="none" w:sz="0" w:space="0" w:color="auto"/>
      </w:divBdr>
      <w:divsChild>
        <w:div w:id="1753500476">
          <w:marLeft w:val="640"/>
          <w:marRight w:val="0"/>
          <w:marTop w:val="0"/>
          <w:marBottom w:val="0"/>
          <w:divBdr>
            <w:top w:val="none" w:sz="0" w:space="0" w:color="auto"/>
            <w:left w:val="none" w:sz="0" w:space="0" w:color="auto"/>
            <w:bottom w:val="none" w:sz="0" w:space="0" w:color="auto"/>
            <w:right w:val="none" w:sz="0" w:space="0" w:color="auto"/>
          </w:divBdr>
        </w:div>
        <w:div w:id="286933746">
          <w:marLeft w:val="640"/>
          <w:marRight w:val="0"/>
          <w:marTop w:val="0"/>
          <w:marBottom w:val="0"/>
          <w:divBdr>
            <w:top w:val="none" w:sz="0" w:space="0" w:color="auto"/>
            <w:left w:val="none" w:sz="0" w:space="0" w:color="auto"/>
            <w:bottom w:val="none" w:sz="0" w:space="0" w:color="auto"/>
            <w:right w:val="none" w:sz="0" w:space="0" w:color="auto"/>
          </w:divBdr>
        </w:div>
        <w:div w:id="2132360625">
          <w:marLeft w:val="640"/>
          <w:marRight w:val="0"/>
          <w:marTop w:val="0"/>
          <w:marBottom w:val="0"/>
          <w:divBdr>
            <w:top w:val="none" w:sz="0" w:space="0" w:color="auto"/>
            <w:left w:val="none" w:sz="0" w:space="0" w:color="auto"/>
            <w:bottom w:val="none" w:sz="0" w:space="0" w:color="auto"/>
            <w:right w:val="none" w:sz="0" w:space="0" w:color="auto"/>
          </w:divBdr>
        </w:div>
        <w:div w:id="1725055459">
          <w:marLeft w:val="640"/>
          <w:marRight w:val="0"/>
          <w:marTop w:val="0"/>
          <w:marBottom w:val="0"/>
          <w:divBdr>
            <w:top w:val="none" w:sz="0" w:space="0" w:color="auto"/>
            <w:left w:val="none" w:sz="0" w:space="0" w:color="auto"/>
            <w:bottom w:val="none" w:sz="0" w:space="0" w:color="auto"/>
            <w:right w:val="none" w:sz="0" w:space="0" w:color="auto"/>
          </w:divBdr>
        </w:div>
        <w:div w:id="214704931">
          <w:marLeft w:val="640"/>
          <w:marRight w:val="0"/>
          <w:marTop w:val="0"/>
          <w:marBottom w:val="0"/>
          <w:divBdr>
            <w:top w:val="none" w:sz="0" w:space="0" w:color="auto"/>
            <w:left w:val="none" w:sz="0" w:space="0" w:color="auto"/>
            <w:bottom w:val="none" w:sz="0" w:space="0" w:color="auto"/>
            <w:right w:val="none" w:sz="0" w:space="0" w:color="auto"/>
          </w:divBdr>
        </w:div>
        <w:div w:id="1397705595">
          <w:marLeft w:val="640"/>
          <w:marRight w:val="0"/>
          <w:marTop w:val="0"/>
          <w:marBottom w:val="0"/>
          <w:divBdr>
            <w:top w:val="none" w:sz="0" w:space="0" w:color="auto"/>
            <w:left w:val="none" w:sz="0" w:space="0" w:color="auto"/>
            <w:bottom w:val="none" w:sz="0" w:space="0" w:color="auto"/>
            <w:right w:val="none" w:sz="0" w:space="0" w:color="auto"/>
          </w:divBdr>
        </w:div>
        <w:div w:id="896282338">
          <w:marLeft w:val="640"/>
          <w:marRight w:val="0"/>
          <w:marTop w:val="0"/>
          <w:marBottom w:val="0"/>
          <w:divBdr>
            <w:top w:val="none" w:sz="0" w:space="0" w:color="auto"/>
            <w:left w:val="none" w:sz="0" w:space="0" w:color="auto"/>
            <w:bottom w:val="none" w:sz="0" w:space="0" w:color="auto"/>
            <w:right w:val="none" w:sz="0" w:space="0" w:color="auto"/>
          </w:divBdr>
        </w:div>
        <w:div w:id="1524898516">
          <w:marLeft w:val="640"/>
          <w:marRight w:val="0"/>
          <w:marTop w:val="0"/>
          <w:marBottom w:val="0"/>
          <w:divBdr>
            <w:top w:val="none" w:sz="0" w:space="0" w:color="auto"/>
            <w:left w:val="none" w:sz="0" w:space="0" w:color="auto"/>
            <w:bottom w:val="none" w:sz="0" w:space="0" w:color="auto"/>
            <w:right w:val="none" w:sz="0" w:space="0" w:color="auto"/>
          </w:divBdr>
        </w:div>
        <w:div w:id="456529432">
          <w:marLeft w:val="640"/>
          <w:marRight w:val="0"/>
          <w:marTop w:val="0"/>
          <w:marBottom w:val="0"/>
          <w:divBdr>
            <w:top w:val="none" w:sz="0" w:space="0" w:color="auto"/>
            <w:left w:val="none" w:sz="0" w:space="0" w:color="auto"/>
            <w:bottom w:val="none" w:sz="0" w:space="0" w:color="auto"/>
            <w:right w:val="none" w:sz="0" w:space="0" w:color="auto"/>
          </w:divBdr>
        </w:div>
        <w:div w:id="1661422106">
          <w:marLeft w:val="640"/>
          <w:marRight w:val="0"/>
          <w:marTop w:val="0"/>
          <w:marBottom w:val="0"/>
          <w:divBdr>
            <w:top w:val="none" w:sz="0" w:space="0" w:color="auto"/>
            <w:left w:val="none" w:sz="0" w:space="0" w:color="auto"/>
            <w:bottom w:val="none" w:sz="0" w:space="0" w:color="auto"/>
            <w:right w:val="none" w:sz="0" w:space="0" w:color="auto"/>
          </w:divBdr>
        </w:div>
        <w:div w:id="1042824043">
          <w:marLeft w:val="640"/>
          <w:marRight w:val="0"/>
          <w:marTop w:val="0"/>
          <w:marBottom w:val="0"/>
          <w:divBdr>
            <w:top w:val="none" w:sz="0" w:space="0" w:color="auto"/>
            <w:left w:val="none" w:sz="0" w:space="0" w:color="auto"/>
            <w:bottom w:val="none" w:sz="0" w:space="0" w:color="auto"/>
            <w:right w:val="none" w:sz="0" w:space="0" w:color="auto"/>
          </w:divBdr>
        </w:div>
        <w:div w:id="703596478">
          <w:marLeft w:val="640"/>
          <w:marRight w:val="0"/>
          <w:marTop w:val="0"/>
          <w:marBottom w:val="0"/>
          <w:divBdr>
            <w:top w:val="none" w:sz="0" w:space="0" w:color="auto"/>
            <w:left w:val="none" w:sz="0" w:space="0" w:color="auto"/>
            <w:bottom w:val="none" w:sz="0" w:space="0" w:color="auto"/>
            <w:right w:val="none" w:sz="0" w:space="0" w:color="auto"/>
          </w:divBdr>
        </w:div>
        <w:div w:id="1976645071">
          <w:marLeft w:val="640"/>
          <w:marRight w:val="0"/>
          <w:marTop w:val="0"/>
          <w:marBottom w:val="0"/>
          <w:divBdr>
            <w:top w:val="none" w:sz="0" w:space="0" w:color="auto"/>
            <w:left w:val="none" w:sz="0" w:space="0" w:color="auto"/>
            <w:bottom w:val="none" w:sz="0" w:space="0" w:color="auto"/>
            <w:right w:val="none" w:sz="0" w:space="0" w:color="auto"/>
          </w:divBdr>
        </w:div>
        <w:div w:id="1011833193">
          <w:marLeft w:val="640"/>
          <w:marRight w:val="0"/>
          <w:marTop w:val="0"/>
          <w:marBottom w:val="0"/>
          <w:divBdr>
            <w:top w:val="none" w:sz="0" w:space="0" w:color="auto"/>
            <w:left w:val="none" w:sz="0" w:space="0" w:color="auto"/>
            <w:bottom w:val="none" w:sz="0" w:space="0" w:color="auto"/>
            <w:right w:val="none" w:sz="0" w:space="0" w:color="auto"/>
          </w:divBdr>
        </w:div>
        <w:div w:id="1573929390">
          <w:marLeft w:val="640"/>
          <w:marRight w:val="0"/>
          <w:marTop w:val="0"/>
          <w:marBottom w:val="0"/>
          <w:divBdr>
            <w:top w:val="none" w:sz="0" w:space="0" w:color="auto"/>
            <w:left w:val="none" w:sz="0" w:space="0" w:color="auto"/>
            <w:bottom w:val="none" w:sz="0" w:space="0" w:color="auto"/>
            <w:right w:val="none" w:sz="0" w:space="0" w:color="auto"/>
          </w:divBdr>
        </w:div>
        <w:div w:id="1242527350">
          <w:marLeft w:val="640"/>
          <w:marRight w:val="0"/>
          <w:marTop w:val="0"/>
          <w:marBottom w:val="0"/>
          <w:divBdr>
            <w:top w:val="none" w:sz="0" w:space="0" w:color="auto"/>
            <w:left w:val="none" w:sz="0" w:space="0" w:color="auto"/>
            <w:bottom w:val="none" w:sz="0" w:space="0" w:color="auto"/>
            <w:right w:val="none" w:sz="0" w:space="0" w:color="auto"/>
          </w:divBdr>
        </w:div>
        <w:div w:id="165754907">
          <w:marLeft w:val="640"/>
          <w:marRight w:val="0"/>
          <w:marTop w:val="0"/>
          <w:marBottom w:val="0"/>
          <w:divBdr>
            <w:top w:val="none" w:sz="0" w:space="0" w:color="auto"/>
            <w:left w:val="none" w:sz="0" w:space="0" w:color="auto"/>
            <w:bottom w:val="none" w:sz="0" w:space="0" w:color="auto"/>
            <w:right w:val="none" w:sz="0" w:space="0" w:color="auto"/>
          </w:divBdr>
        </w:div>
        <w:div w:id="165443297">
          <w:marLeft w:val="640"/>
          <w:marRight w:val="0"/>
          <w:marTop w:val="0"/>
          <w:marBottom w:val="0"/>
          <w:divBdr>
            <w:top w:val="none" w:sz="0" w:space="0" w:color="auto"/>
            <w:left w:val="none" w:sz="0" w:space="0" w:color="auto"/>
            <w:bottom w:val="none" w:sz="0" w:space="0" w:color="auto"/>
            <w:right w:val="none" w:sz="0" w:space="0" w:color="auto"/>
          </w:divBdr>
        </w:div>
        <w:div w:id="914895218">
          <w:marLeft w:val="640"/>
          <w:marRight w:val="0"/>
          <w:marTop w:val="0"/>
          <w:marBottom w:val="0"/>
          <w:divBdr>
            <w:top w:val="none" w:sz="0" w:space="0" w:color="auto"/>
            <w:left w:val="none" w:sz="0" w:space="0" w:color="auto"/>
            <w:bottom w:val="none" w:sz="0" w:space="0" w:color="auto"/>
            <w:right w:val="none" w:sz="0" w:space="0" w:color="auto"/>
          </w:divBdr>
        </w:div>
        <w:div w:id="804156893">
          <w:marLeft w:val="640"/>
          <w:marRight w:val="0"/>
          <w:marTop w:val="0"/>
          <w:marBottom w:val="0"/>
          <w:divBdr>
            <w:top w:val="none" w:sz="0" w:space="0" w:color="auto"/>
            <w:left w:val="none" w:sz="0" w:space="0" w:color="auto"/>
            <w:bottom w:val="none" w:sz="0" w:space="0" w:color="auto"/>
            <w:right w:val="none" w:sz="0" w:space="0" w:color="auto"/>
          </w:divBdr>
        </w:div>
        <w:div w:id="296960055">
          <w:marLeft w:val="640"/>
          <w:marRight w:val="0"/>
          <w:marTop w:val="0"/>
          <w:marBottom w:val="0"/>
          <w:divBdr>
            <w:top w:val="none" w:sz="0" w:space="0" w:color="auto"/>
            <w:left w:val="none" w:sz="0" w:space="0" w:color="auto"/>
            <w:bottom w:val="none" w:sz="0" w:space="0" w:color="auto"/>
            <w:right w:val="none" w:sz="0" w:space="0" w:color="auto"/>
          </w:divBdr>
        </w:div>
        <w:div w:id="2048413360">
          <w:marLeft w:val="640"/>
          <w:marRight w:val="0"/>
          <w:marTop w:val="0"/>
          <w:marBottom w:val="0"/>
          <w:divBdr>
            <w:top w:val="none" w:sz="0" w:space="0" w:color="auto"/>
            <w:left w:val="none" w:sz="0" w:space="0" w:color="auto"/>
            <w:bottom w:val="none" w:sz="0" w:space="0" w:color="auto"/>
            <w:right w:val="none" w:sz="0" w:space="0" w:color="auto"/>
          </w:divBdr>
        </w:div>
        <w:div w:id="279654230">
          <w:marLeft w:val="640"/>
          <w:marRight w:val="0"/>
          <w:marTop w:val="0"/>
          <w:marBottom w:val="0"/>
          <w:divBdr>
            <w:top w:val="none" w:sz="0" w:space="0" w:color="auto"/>
            <w:left w:val="none" w:sz="0" w:space="0" w:color="auto"/>
            <w:bottom w:val="none" w:sz="0" w:space="0" w:color="auto"/>
            <w:right w:val="none" w:sz="0" w:space="0" w:color="auto"/>
          </w:divBdr>
        </w:div>
        <w:div w:id="85200866">
          <w:marLeft w:val="640"/>
          <w:marRight w:val="0"/>
          <w:marTop w:val="0"/>
          <w:marBottom w:val="0"/>
          <w:divBdr>
            <w:top w:val="none" w:sz="0" w:space="0" w:color="auto"/>
            <w:left w:val="none" w:sz="0" w:space="0" w:color="auto"/>
            <w:bottom w:val="none" w:sz="0" w:space="0" w:color="auto"/>
            <w:right w:val="none" w:sz="0" w:space="0" w:color="auto"/>
          </w:divBdr>
        </w:div>
        <w:div w:id="241454593">
          <w:marLeft w:val="640"/>
          <w:marRight w:val="0"/>
          <w:marTop w:val="0"/>
          <w:marBottom w:val="0"/>
          <w:divBdr>
            <w:top w:val="none" w:sz="0" w:space="0" w:color="auto"/>
            <w:left w:val="none" w:sz="0" w:space="0" w:color="auto"/>
            <w:bottom w:val="none" w:sz="0" w:space="0" w:color="auto"/>
            <w:right w:val="none" w:sz="0" w:space="0" w:color="auto"/>
          </w:divBdr>
        </w:div>
        <w:div w:id="1888561070">
          <w:marLeft w:val="640"/>
          <w:marRight w:val="0"/>
          <w:marTop w:val="0"/>
          <w:marBottom w:val="0"/>
          <w:divBdr>
            <w:top w:val="none" w:sz="0" w:space="0" w:color="auto"/>
            <w:left w:val="none" w:sz="0" w:space="0" w:color="auto"/>
            <w:bottom w:val="none" w:sz="0" w:space="0" w:color="auto"/>
            <w:right w:val="none" w:sz="0" w:space="0" w:color="auto"/>
          </w:divBdr>
        </w:div>
        <w:div w:id="482359725">
          <w:marLeft w:val="640"/>
          <w:marRight w:val="0"/>
          <w:marTop w:val="0"/>
          <w:marBottom w:val="0"/>
          <w:divBdr>
            <w:top w:val="none" w:sz="0" w:space="0" w:color="auto"/>
            <w:left w:val="none" w:sz="0" w:space="0" w:color="auto"/>
            <w:bottom w:val="none" w:sz="0" w:space="0" w:color="auto"/>
            <w:right w:val="none" w:sz="0" w:space="0" w:color="auto"/>
          </w:divBdr>
        </w:div>
        <w:div w:id="1700356964">
          <w:marLeft w:val="640"/>
          <w:marRight w:val="0"/>
          <w:marTop w:val="0"/>
          <w:marBottom w:val="0"/>
          <w:divBdr>
            <w:top w:val="none" w:sz="0" w:space="0" w:color="auto"/>
            <w:left w:val="none" w:sz="0" w:space="0" w:color="auto"/>
            <w:bottom w:val="none" w:sz="0" w:space="0" w:color="auto"/>
            <w:right w:val="none" w:sz="0" w:space="0" w:color="auto"/>
          </w:divBdr>
        </w:div>
        <w:div w:id="751043871">
          <w:marLeft w:val="640"/>
          <w:marRight w:val="0"/>
          <w:marTop w:val="0"/>
          <w:marBottom w:val="0"/>
          <w:divBdr>
            <w:top w:val="none" w:sz="0" w:space="0" w:color="auto"/>
            <w:left w:val="none" w:sz="0" w:space="0" w:color="auto"/>
            <w:bottom w:val="none" w:sz="0" w:space="0" w:color="auto"/>
            <w:right w:val="none" w:sz="0" w:space="0" w:color="auto"/>
          </w:divBdr>
        </w:div>
        <w:div w:id="1012877260">
          <w:marLeft w:val="640"/>
          <w:marRight w:val="0"/>
          <w:marTop w:val="0"/>
          <w:marBottom w:val="0"/>
          <w:divBdr>
            <w:top w:val="none" w:sz="0" w:space="0" w:color="auto"/>
            <w:left w:val="none" w:sz="0" w:space="0" w:color="auto"/>
            <w:bottom w:val="none" w:sz="0" w:space="0" w:color="auto"/>
            <w:right w:val="none" w:sz="0" w:space="0" w:color="auto"/>
          </w:divBdr>
        </w:div>
        <w:div w:id="94710477">
          <w:marLeft w:val="640"/>
          <w:marRight w:val="0"/>
          <w:marTop w:val="0"/>
          <w:marBottom w:val="0"/>
          <w:divBdr>
            <w:top w:val="none" w:sz="0" w:space="0" w:color="auto"/>
            <w:left w:val="none" w:sz="0" w:space="0" w:color="auto"/>
            <w:bottom w:val="none" w:sz="0" w:space="0" w:color="auto"/>
            <w:right w:val="none" w:sz="0" w:space="0" w:color="auto"/>
          </w:divBdr>
        </w:div>
        <w:div w:id="407195144">
          <w:marLeft w:val="640"/>
          <w:marRight w:val="0"/>
          <w:marTop w:val="0"/>
          <w:marBottom w:val="0"/>
          <w:divBdr>
            <w:top w:val="none" w:sz="0" w:space="0" w:color="auto"/>
            <w:left w:val="none" w:sz="0" w:space="0" w:color="auto"/>
            <w:bottom w:val="none" w:sz="0" w:space="0" w:color="auto"/>
            <w:right w:val="none" w:sz="0" w:space="0" w:color="auto"/>
          </w:divBdr>
        </w:div>
        <w:div w:id="2352855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79167407">
      <w:bodyDiv w:val="1"/>
      <w:marLeft w:val="0"/>
      <w:marRight w:val="0"/>
      <w:marTop w:val="0"/>
      <w:marBottom w:val="0"/>
      <w:divBdr>
        <w:top w:val="none" w:sz="0" w:space="0" w:color="auto"/>
        <w:left w:val="none" w:sz="0" w:space="0" w:color="auto"/>
        <w:bottom w:val="none" w:sz="0" w:space="0" w:color="auto"/>
        <w:right w:val="none" w:sz="0" w:space="0" w:color="auto"/>
      </w:divBdr>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3107114">
      <w:bodyDiv w:val="1"/>
      <w:marLeft w:val="0"/>
      <w:marRight w:val="0"/>
      <w:marTop w:val="0"/>
      <w:marBottom w:val="0"/>
      <w:divBdr>
        <w:top w:val="none" w:sz="0" w:space="0" w:color="auto"/>
        <w:left w:val="none" w:sz="0" w:space="0" w:color="auto"/>
        <w:bottom w:val="none" w:sz="0" w:space="0" w:color="auto"/>
        <w:right w:val="none" w:sz="0" w:space="0" w:color="auto"/>
      </w:divBdr>
    </w:div>
    <w:div w:id="906115644">
      <w:bodyDiv w:val="1"/>
      <w:marLeft w:val="0"/>
      <w:marRight w:val="0"/>
      <w:marTop w:val="0"/>
      <w:marBottom w:val="0"/>
      <w:divBdr>
        <w:top w:val="none" w:sz="0" w:space="0" w:color="auto"/>
        <w:left w:val="none" w:sz="0" w:space="0" w:color="auto"/>
        <w:bottom w:val="none" w:sz="0" w:space="0" w:color="auto"/>
        <w:right w:val="none" w:sz="0" w:space="0" w:color="auto"/>
      </w:divBdr>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0696697">
      <w:bodyDiv w:val="1"/>
      <w:marLeft w:val="0"/>
      <w:marRight w:val="0"/>
      <w:marTop w:val="0"/>
      <w:marBottom w:val="0"/>
      <w:divBdr>
        <w:top w:val="none" w:sz="0" w:space="0" w:color="auto"/>
        <w:left w:val="none" w:sz="0" w:space="0" w:color="auto"/>
        <w:bottom w:val="none" w:sz="0" w:space="0" w:color="auto"/>
        <w:right w:val="none" w:sz="0" w:space="0" w:color="auto"/>
      </w:divBdr>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12197188">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1012176">
      <w:bodyDiv w:val="1"/>
      <w:marLeft w:val="0"/>
      <w:marRight w:val="0"/>
      <w:marTop w:val="0"/>
      <w:marBottom w:val="0"/>
      <w:divBdr>
        <w:top w:val="none" w:sz="0" w:space="0" w:color="auto"/>
        <w:left w:val="none" w:sz="0" w:space="0" w:color="auto"/>
        <w:bottom w:val="none" w:sz="0" w:space="0" w:color="auto"/>
        <w:right w:val="none" w:sz="0" w:space="0" w:color="auto"/>
      </w:divBdr>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59995784">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51081316">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092164282">
      <w:bodyDiv w:val="1"/>
      <w:marLeft w:val="0"/>
      <w:marRight w:val="0"/>
      <w:marTop w:val="0"/>
      <w:marBottom w:val="0"/>
      <w:divBdr>
        <w:top w:val="none" w:sz="0" w:space="0" w:color="auto"/>
        <w:left w:val="none" w:sz="0" w:space="0" w:color="auto"/>
        <w:bottom w:val="none" w:sz="0" w:space="0" w:color="auto"/>
        <w:right w:val="none" w:sz="0" w:space="0" w:color="auto"/>
      </w:divBdr>
    </w:div>
    <w:div w:id="1107236196">
      <w:bodyDiv w:val="1"/>
      <w:marLeft w:val="0"/>
      <w:marRight w:val="0"/>
      <w:marTop w:val="0"/>
      <w:marBottom w:val="0"/>
      <w:divBdr>
        <w:top w:val="none" w:sz="0" w:space="0" w:color="auto"/>
        <w:left w:val="none" w:sz="0" w:space="0" w:color="auto"/>
        <w:bottom w:val="none" w:sz="0" w:space="0" w:color="auto"/>
        <w:right w:val="none" w:sz="0" w:space="0" w:color="auto"/>
      </w:divBdr>
      <w:divsChild>
        <w:div w:id="1363477122">
          <w:marLeft w:val="640"/>
          <w:marRight w:val="0"/>
          <w:marTop w:val="0"/>
          <w:marBottom w:val="0"/>
          <w:divBdr>
            <w:top w:val="none" w:sz="0" w:space="0" w:color="auto"/>
            <w:left w:val="none" w:sz="0" w:space="0" w:color="auto"/>
            <w:bottom w:val="none" w:sz="0" w:space="0" w:color="auto"/>
            <w:right w:val="none" w:sz="0" w:space="0" w:color="auto"/>
          </w:divBdr>
        </w:div>
        <w:div w:id="1473986753">
          <w:marLeft w:val="640"/>
          <w:marRight w:val="0"/>
          <w:marTop w:val="0"/>
          <w:marBottom w:val="0"/>
          <w:divBdr>
            <w:top w:val="none" w:sz="0" w:space="0" w:color="auto"/>
            <w:left w:val="none" w:sz="0" w:space="0" w:color="auto"/>
            <w:bottom w:val="none" w:sz="0" w:space="0" w:color="auto"/>
            <w:right w:val="none" w:sz="0" w:space="0" w:color="auto"/>
          </w:divBdr>
        </w:div>
        <w:div w:id="388725380">
          <w:marLeft w:val="640"/>
          <w:marRight w:val="0"/>
          <w:marTop w:val="0"/>
          <w:marBottom w:val="0"/>
          <w:divBdr>
            <w:top w:val="none" w:sz="0" w:space="0" w:color="auto"/>
            <w:left w:val="none" w:sz="0" w:space="0" w:color="auto"/>
            <w:bottom w:val="none" w:sz="0" w:space="0" w:color="auto"/>
            <w:right w:val="none" w:sz="0" w:space="0" w:color="auto"/>
          </w:divBdr>
        </w:div>
        <w:div w:id="1425299228">
          <w:marLeft w:val="640"/>
          <w:marRight w:val="0"/>
          <w:marTop w:val="0"/>
          <w:marBottom w:val="0"/>
          <w:divBdr>
            <w:top w:val="none" w:sz="0" w:space="0" w:color="auto"/>
            <w:left w:val="none" w:sz="0" w:space="0" w:color="auto"/>
            <w:bottom w:val="none" w:sz="0" w:space="0" w:color="auto"/>
            <w:right w:val="none" w:sz="0" w:space="0" w:color="auto"/>
          </w:divBdr>
        </w:div>
        <w:div w:id="1297947521">
          <w:marLeft w:val="640"/>
          <w:marRight w:val="0"/>
          <w:marTop w:val="0"/>
          <w:marBottom w:val="0"/>
          <w:divBdr>
            <w:top w:val="none" w:sz="0" w:space="0" w:color="auto"/>
            <w:left w:val="none" w:sz="0" w:space="0" w:color="auto"/>
            <w:bottom w:val="none" w:sz="0" w:space="0" w:color="auto"/>
            <w:right w:val="none" w:sz="0" w:space="0" w:color="auto"/>
          </w:divBdr>
        </w:div>
        <w:div w:id="1325744718">
          <w:marLeft w:val="640"/>
          <w:marRight w:val="0"/>
          <w:marTop w:val="0"/>
          <w:marBottom w:val="0"/>
          <w:divBdr>
            <w:top w:val="none" w:sz="0" w:space="0" w:color="auto"/>
            <w:left w:val="none" w:sz="0" w:space="0" w:color="auto"/>
            <w:bottom w:val="none" w:sz="0" w:space="0" w:color="auto"/>
            <w:right w:val="none" w:sz="0" w:space="0" w:color="auto"/>
          </w:divBdr>
        </w:div>
        <w:div w:id="476143029">
          <w:marLeft w:val="640"/>
          <w:marRight w:val="0"/>
          <w:marTop w:val="0"/>
          <w:marBottom w:val="0"/>
          <w:divBdr>
            <w:top w:val="none" w:sz="0" w:space="0" w:color="auto"/>
            <w:left w:val="none" w:sz="0" w:space="0" w:color="auto"/>
            <w:bottom w:val="none" w:sz="0" w:space="0" w:color="auto"/>
            <w:right w:val="none" w:sz="0" w:space="0" w:color="auto"/>
          </w:divBdr>
        </w:div>
        <w:div w:id="253248988">
          <w:marLeft w:val="640"/>
          <w:marRight w:val="0"/>
          <w:marTop w:val="0"/>
          <w:marBottom w:val="0"/>
          <w:divBdr>
            <w:top w:val="none" w:sz="0" w:space="0" w:color="auto"/>
            <w:left w:val="none" w:sz="0" w:space="0" w:color="auto"/>
            <w:bottom w:val="none" w:sz="0" w:space="0" w:color="auto"/>
            <w:right w:val="none" w:sz="0" w:space="0" w:color="auto"/>
          </w:divBdr>
        </w:div>
        <w:div w:id="1300647032">
          <w:marLeft w:val="640"/>
          <w:marRight w:val="0"/>
          <w:marTop w:val="0"/>
          <w:marBottom w:val="0"/>
          <w:divBdr>
            <w:top w:val="none" w:sz="0" w:space="0" w:color="auto"/>
            <w:left w:val="none" w:sz="0" w:space="0" w:color="auto"/>
            <w:bottom w:val="none" w:sz="0" w:space="0" w:color="auto"/>
            <w:right w:val="none" w:sz="0" w:space="0" w:color="auto"/>
          </w:divBdr>
        </w:div>
        <w:div w:id="1915359740">
          <w:marLeft w:val="640"/>
          <w:marRight w:val="0"/>
          <w:marTop w:val="0"/>
          <w:marBottom w:val="0"/>
          <w:divBdr>
            <w:top w:val="none" w:sz="0" w:space="0" w:color="auto"/>
            <w:left w:val="none" w:sz="0" w:space="0" w:color="auto"/>
            <w:bottom w:val="none" w:sz="0" w:space="0" w:color="auto"/>
            <w:right w:val="none" w:sz="0" w:space="0" w:color="auto"/>
          </w:divBdr>
        </w:div>
        <w:div w:id="1381394580">
          <w:marLeft w:val="640"/>
          <w:marRight w:val="0"/>
          <w:marTop w:val="0"/>
          <w:marBottom w:val="0"/>
          <w:divBdr>
            <w:top w:val="none" w:sz="0" w:space="0" w:color="auto"/>
            <w:left w:val="none" w:sz="0" w:space="0" w:color="auto"/>
            <w:bottom w:val="none" w:sz="0" w:space="0" w:color="auto"/>
            <w:right w:val="none" w:sz="0" w:space="0" w:color="auto"/>
          </w:divBdr>
        </w:div>
        <w:div w:id="462384677">
          <w:marLeft w:val="640"/>
          <w:marRight w:val="0"/>
          <w:marTop w:val="0"/>
          <w:marBottom w:val="0"/>
          <w:divBdr>
            <w:top w:val="none" w:sz="0" w:space="0" w:color="auto"/>
            <w:left w:val="none" w:sz="0" w:space="0" w:color="auto"/>
            <w:bottom w:val="none" w:sz="0" w:space="0" w:color="auto"/>
            <w:right w:val="none" w:sz="0" w:space="0" w:color="auto"/>
          </w:divBdr>
        </w:div>
        <w:div w:id="1265261857">
          <w:marLeft w:val="640"/>
          <w:marRight w:val="0"/>
          <w:marTop w:val="0"/>
          <w:marBottom w:val="0"/>
          <w:divBdr>
            <w:top w:val="none" w:sz="0" w:space="0" w:color="auto"/>
            <w:left w:val="none" w:sz="0" w:space="0" w:color="auto"/>
            <w:bottom w:val="none" w:sz="0" w:space="0" w:color="auto"/>
            <w:right w:val="none" w:sz="0" w:space="0" w:color="auto"/>
          </w:divBdr>
        </w:div>
        <w:div w:id="1543206246">
          <w:marLeft w:val="640"/>
          <w:marRight w:val="0"/>
          <w:marTop w:val="0"/>
          <w:marBottom w:val="0"/>
          <w:divBdr>
            <w:top w:val="none" w:sz="0" w:space="0" w:color="auto"/>
            <w:left w:val="none" w:sz="0" w:space="0" w:color="auto"/>
            <w:bottom w:val="none" w:sz="0" w:space="0" w:color="auto"/>
            <w:right w:val="none" w:sz="0" w:space="0" w:color="auto"/>
          </w:divBdr>
        </w:div>
        <w:div w:id="1572108939">
          <w:marLeft w:val="640"/>
          <w:marRight w:val="0"/>
          <w:marTop w:val="0"/>
          <w:marBottom w:val="0"/>
          <w:divBdr>
            <w:top w:val="none" w:sz="0" w:space="0" w:color="auto"/>
            <w:left w:val="none" w:sz="0" w:space="0" w:color="auto"/>
            <w:bottom w:val="none" w:sz="0" w:space="0" w:color="auto"/>
            <w:right w:val="none" w:sz="0" w:space="0" w:color="auto"/>
          </w:divBdr>
        </w:div>
        <w:div w:id="2134324906">
          <w:marLeft w:val="640"/>
          <w:marRight w:val="0"/>
          <w:marTop w:val="0"/>
          <w:marBottom w:val="0"/>
          <w:divBdr>
            <w:top w:val="none" w:sz="0" w:space="0" w:color="auto"/>
            <w:left w:val="none" w:sz="0" w:space="0" w:color="auto"/>
            <w:bottom w:val="none" w:sz="0" w:space="0" w:color="auto"/>
            <w:right w:val="none" w:sz="0" w:space="0" w:color="auto"/>
          </w:divBdr>
        </w:div>
        <w:div w:id="2119133302">
          <w:marLeft w:val="640"/>
          <w:marRight w:val="0"/>
          <w:marTop w:val="0"/>
          <w:marBottom w:val="0"/>
          <w:divBdr>
            <w:top w:val="none" w:sz="0" w:space="0" w:color="auto"/>
            <w:left w:val="none" w:sz="0" w:space="0" w:color="auto"/>
            <w:bottom w:val="none" w:sz="0" w:space="0" w:color="auto"/>
            <w:right w:val="none" w:sz="0" w:space="0" w:color="auto"/>
          </w:divBdr>
        </w:div>
        <w:div w:id="378239227">
          <w:marLeft w:val="640"/>
          <w:marRight w:val="0"/>
          <w:marTop w:val="0"/>
          <w:marBottom w:val="0"/>
          <w:divBdr>
            <w:top w:val="none" w:sz="0" w:space="0" w:color="auto"/>
            <w:left w:val="none" w:sz="0" w:space="0" w:color="auto"/>
            <w:bottom w:val="none" w:sz="0" w:space="0" w:color="auto"/>
            <w:right w:val="none" w:sz="0" w:space="0" w:color="auto"/>
          </w:divBdr>
        </w:div>
        <w:div w:id="2135050888">
          <w:marLeft w:val="640"/>
          <w:marRight w:val="0"/>
          <w:marTop w:val="0"/>
          <w:marBottom w:val="0"/>
          <w:divBdr>
            <w:top w:val="none" w:sz="0" w:space="0" w:color="auto"/>
            <w:left w:val="none" w:sz="0" w:space="0" w:color="auto"/>
            <w:bottom w:val="none" w:sz="0" w:space="0" w:color="auto"/>
            <w:right w:val="none" w:sz="0" w:space="0" w:color="auto"/>
          </w:divBdr>
        </w:div>
        <w:div w:id="1856654126">
          <w:marLeft w:val="640"/>
          <w:marRight w:val="0"/>
          <w:marTop w:val="0"/>
          <w:marBottom w:val="0"/>
          <w:divBdr>
            <w:top w:val="none" w:sz="0" w:space="0" w:color="auto"/>
            <w:left w:val="none" w:sz="0" w:space="0" w:color="auto"/>
            <w:bottom w:val="none" w:sz="0" w:space="0" w:color="auto"/>
            <w:right w:val="none" w:sz="0" w:space="0" w:color="auto"/>
          </w:divBdr>
        </w:div>
        <w:div w:id="1301378330">
          <w:marLeft w:val="640"/>
          <w:marRight w:val="0"/>
          <w:marTop w:val="0"/>
          <w:marBottom w:val="0"/>
          <w:divBdr>
            <w:top w:val="none" w:sz="0" w:space="0" w:color="auto"/>
            <w:left w:val="none" w:sz="0" w:space="0" w:color="auto"/>
            <w:bottom w:val="none" w:sz="0" w:space="0" w:color="auto"/>
            <w:right w:val="none" w:sz="0" w:space="0" w:color="auto"/>
          </w:divBdr>
        </w:div>
        <w:div w:id="1197698163">
          <w:marLeft w:val="640"/>
          <w:marRight w:val="0"/>
          <w:marTop w:val="0"/>
          <w:marBottom w:val="0"/>
          <w:divBdr>
            <w:top w:val="none" w:sz="0" w:space="0" w:color="auto"/>
            <w:left w:val="none" w:sz="0" w:space="0" w:color="auto"/>
            <w:bottom w:val="none" w:sz="0" w:space="0" w:color="auto"/>
            <w:right w:val="none" w:sz="0" w:space="0" w:color="auto"/>
          </w:divBdr>
        </w:div>
        <w:div w:id="588077823">
          <w:marLeft w:val="640"/>
          <w:marRight w:val="0"/>
          <w:marTop w:val="0"/>
          <w:marBottom w:val="0"/>
          <w:divBdr>
            <w:top w:val="none" w:sz="0" w:space="0" w:color="auto"/>
            <w:left w:val="none" w:sz="0" w:space="0" w:color="auto"/>
            <w:bottom w:val="none" w:sz="0" w:space="0" w:color="auto"/>
            <w:right w:val="none" w:sz="0" w:space="0" w:color="auto"/>
          </w:divBdr>
        </w:div>
        <w:div w:id="1327707405">
          <w:marLeft w:val="640"/>
          <w:marRight w:val="0"/>
          <w:marTop w:val="0"/>
          <w:marBottom w:val="0"/>
          <w:divBdr>
            <w:top w:val="none" w:sz="0" w:space="0" w:color="auto"/>
            <w:left w:val="none" w:sz="0" w:space="0" w:color="auto"/>
            <w:bottom w:val="none" w:sz="0" w:space="0" w:color="auto"/>
            <w:right w:val="none" w:sz="0" w:space="0" w:color="auto"/>
          </w:divBdr>
        </w:div>
        <w:div w:id="1362826326">
          <w:marLeft w:val="640"/>
          <w:marRight w:val="0"/>
          <w:marTop w:val="0"/>
          <w:marBottom w:val="0"/>
          <w:divBdr>
            <w:top w:val="none" w:sz="0" w:space="0" w:color="auto"/>
            <w:left w:val="none" w:sz="0" w:space="0" w:color="auto"/>
            <w:bottom w:val="none" w:sz="0" w:space="0" w:color="auto"/>
            <w:right w:val="none" w:sz="0" w:space="0" w:color="auto"/>
          </w:divBdr>
        </w:div>
        <w:div w:id="475536120">
          <w:marLeft w:val="640"/>
          <w:marRight w:val="0"/>
          <w:marTop w:val="0"/>
          <w:marBottom w:val="0"/>
          <w:divBdr>
            <w:top w:val="none" w:sz="0" w:space="0" w:color="auto"/>
            <w:left w:val="none" w:sz="0" w:space="0" w:color="auto"/>
            <w:bottom w:val="none" w:sz="0" w:space="0" w:color="auto"/>
            <w:right w:val="none" w:sz="0" w:space="0" w:color="auto"/>
          </w:divBdr>
        </w:div>
        <w:div w:id="964459575">
          <w:marLeft w:val="640"/>
          <w:marRight w:val="0"/>
          <w:marTop w:val="0"/>
          <w:marBottom w:val="0"/>
          <w:divBdr>
            <w:top w:val="none" w:sz="0" w:space="0" w:color="auto"/>
            <w:left w:val="none" w:sz="0" w:space="0" w:color="auto"/>
            <w:bottom w:val="none" w:sz="0" w:space="0" w:color="auto"/>
            <w:right w:val="none" w:sz="0" w:space="0" w:color="auto"/>
          </w:divBdr>
        </w:div>
        <w:div w:id="1457288582">
          <w:marLeft w:val="640"/>
          <w:marRight w:val="0"/>
          <w:marTop w:val="0"/>
          <w:marBottom w:val="0"/>
          <w:divBdr>
            <w:top w:val="none" w:sz="0" w:space="0" w:color="auto"/>
            <w:left w:val="none" w:sz="0" w:space="0" w:color="auto"/>
            <w:bottom w:val="none" w:sz="0" w:space="0" w:color="auto"/>
            <w:right w:val="none" w:sz="0" w:space="0" w:color="auto"/>
          </w:divBdr>
        </w:div>
        <w:div w:id="195194223">
          <w:marLeft w:val="640"/>
          <w:marRight w:val="0"/>
          <w:marTop w:val="0"/>
          <w:marBottom w:val="0"/>
          <w:divBdr>
            <w:top w:val="none" w:sz="0" w:space="0" w:color="auto"/>
            <w:left w:val="none" w:sz="0" w:space="0" w:color="auto"/>
            <w:bottom w:val="none" w:sz="0" w:space="0" w:color="auto"/>
            <w:right w:val="none" w:sz="0" w:space="0" w:color="auto"/>
          </w:divBdr>
        </w:div>
        <w:div w:id="1363894160">
          <w:marLeft w:val="640"/>
          <w:marRight w:val="0"/>
          <w:marTop w:val="0"/>
          <w:marBottom w:val="0"/>
          <w:divBdr>
            <w:top w:val="none" w:sz="0" w:space="0" w:color="auto"/>
            <w:left w:val="none" w:sz="0" w:space="0" w:color="auto"/>
            <w:bottom w:val="none" w:sz="0" w:space="0" w:color="auto"/>
            <w:right w:val="none" w:sz="0" w:space="0" w:color="auto"/>
          </w:divBdr>
        </w:div>
        <w:div w:id="1466505167">
          <w:marLeft w:val="640"/>
          <w:marRight w:val="0"/>
          <w:marTop w:val="0"/>
          <w:marBottom w:val="0"/>
          <w:divBdr>
            <w:top w:val="none" w:sz="0" w:space="0" w:color="auto"/>
            <w:left w:val="none" w:sz="0" w:space="0" w:color="auto"/>
            <w:bottom w:val="none" w:sz="0" w:space="0" w:color="auto"/>
            <w:right w:val="none" w:sz="0" w:space="0" w:color="auto"/>
          </w:divBdr>
        </w:div>
        <w:div w:id="965743632">
          <w:marLeft w:val="640"/>
          <w:marRight w:val="0"/>
          <w:marTop w:val="0"/>
          <w:marBottom w:val="0"/>
          <w:divBdr>
            <w:top w:val="none" w:sz="0" w:space="0" w:color="auto"/>
            <w:left w:val="none" w:sz="0" w:space="0" w:color="auto"/>
            <w:bottom w:val="none" w:sz="0" w:space="0" w:color="auto"/>
            <w:right w:val="none" w:sz="0" w:space="0" w:color="auto"/>
          </w:divBdr>
        </w:div>
        <w:div w:id="87704714">
          <w:marLeft w:val="640"/>
          <w:marRight w:val="0"/>
          <w:marTop w:val="0"/>
          <w:marBottom w:val="0"/>
          <w:divBdr>
            <w:top w:val="none" w:sz="0" w:space="0" w:color="auto"/>
            <w:left w:val="none" w:sz="0" w:space="0" w:color="auto"/>
            <w:bottom w:val="none" w:sz="0" w:space="0" w:color="auto"/>
            <w:right w:val="none" w:sz="0" w:space="0" w:color="auto"/>
          </w:divBdr>
        </w:div>
        <w:div w:id="410663943">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0150162">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26579046">
      <w:bodyDiv w:val="1"/>
      <w:marLeft w:val="0"/>
      <w:marRight w:val="0"/>
      <w:marTop w:val="0"/>
      <w:marBottom w:val="0"/>
      <w:divBdr>
        <w:top w:val="none" w:sz="0" w:space="0" w:color="auto"/>
        <w:left w:val="none" w:sz="0" w:space="0" w:color="auto"/>
        <w:bottom w:val="none" w:sz="0" w:space="0" w:color="auto"/>
        <w:right w:val="none" w:sz="0" w:space="0" w:color="auto"/>
      </w:divBdr>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488623">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50504668">
      <w:bodyDiv w:val="1"/>
      <w:marLeft w:val="0"/>
      <w:marRight w:val="0"/>
      <w:marTop w:val="0"/>
      <w:marBottom w:val="0"/>
      <w:divBdr>
        <w:top w:val="none" w:sz="0" w:space="0" w:color="auto"/>
        <w:left w:val="none" w:sz="0" w:space="0" w:color="auto"/>
        <w:bottom w:val="none" w:sz="0" w:space="0" w:color="auto"/>
        <w:right w:val="none" w:sz="0" w:space="0" w:color="auto"/>
      </w:divBdr>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78892106">
      <w:bodyDiv w:val="1"/>
      <w:marLeft w:val="0"/>
      <w:marRight w:val="0"/>
      <w:marTop w:val="0"/>
      <w:marBottom w:val="0"/>
      <w:divBdr>
        <w:top w:val="none" w:sz="0" w:space="0" w:color="auto"/>
        <w:left w:val="none" w:sz="0" w:space="0" w:color="auto"/>
        <w:bottom w:val="none" w:sz="0" w:space="0" w:color="auto"/>
        <w:right w:val="none" w:sz="0" w:space="0" w:color="auto"/>
      </w:divBdr>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3426930">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17887439">
      <w:bodyDiv w:val="1"/>
      <w:marLeft w:val="0"/>
      <w:marRight w:val="0"/>
      <w:marTop w:val="0"/>
      <w:marBottom w:val="0"/>
      <w:divBdr>
        <w:top w:val="none" w:sz="0" w:space="0" w:color="auto"/>
        <w:left w:val="none" w:sz="0" w:space="0" w:color="auto"/>
        <w:bottom w:val="none" w:sz="0" w:space="0" w:color="auto"/>
        <w:right w:val="none" w:sz="0" w:space="0" w:color="auto"/>
      </w:divBdr>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2423409">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69533045">
      <w:bodyDiv w:val="1"/>
      <w:marLeft w:val="0"/>
      <w:marRight w:val="0"/>
      <w:marTop w:val="0"/>
      <w:marBottom w:val="0"/>
      <w:divBdr>
        <w:top w:val="none" w:sz="0" w:space="0" w:color="auto"/>
        <w:left w:val="none" w:sz="0" w:space="0" w:color="auto"/>
        <w:bottom w:val="none" w:sz="0" w:space="0" w:color="auto"/>
        <w:right w:val="none" w:sz="0" w:space="0" w:color="auto"/>
      </w:divBdr>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59651079">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1923">
      <w:bodyDiv w:val="1"/>
      <w:marLeft w:val="0"/>
      <w:marRight w:val="0"/>
      <w:marTop w:val="0"/>
      <w:marBottom w:val="0"/>
      <w:divBdr>
        <w:top w:val="none" w:sz="0" w:space="0" w:color="auto"/>
        <w:left w:val="none" w:sz="0" w:space="0" w:color="auto"/>
        <w:bottom w:val="none" w:sz="0" w:space="0" w:color="auto"/>
        <w:right w:val="none" w:sz="0" w:space="0" w:color="auto"/>
      </w:divBdr>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4935099">
      <w:bodyDiv w:val="1"/>
      <w:marLeft w:val="0"/>
      <w:marRight w:val="0"/>
      <w:marTop w:val="0"/>
      <w:marBottom w:val="0"/>
      <w:divBdr>
        <w:top w:val="none" w:sz="0" w:space="0" w:color="auto"/>
        <w:left w:val="none" w:sz="0" w:space="0" w:color="auto"/>
        <w:bottom w:val="none" w:sz="0" w:space="0" w:color="auto"/>
        <w:right w:val="none" w:sz="0" w:space="0" w:color="auto"/>
      </w:divBdr>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68965001">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5266959">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9295791">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17683207">
      <w:bodyDiv w:val="1"/>
      <w:marLeft w:val="0"/>
      <w:marRight w:val="0"/>
      <w:marTop w:val="0"/>
      <w:marBottom w:val="0"/>
      <w:divBdr>
        <w:top w:val="none" w:sz="0" w:space="0" w:color="auto"/>
        <w:left w:val="none" w:sz="0" w:space="0" w:color="auto"/>
        <w:bottom w:val="none" w:sz="0" w:space="0" w:color="auto"/>
        <w:right w:val="none" w:sz="0" w:space="0" w:color="auto"/>
      </w:divBdr>
    </w:div>
    <w:div w:id="2021735316">
      <w:bodyDiv w:val="1"/>
      <w:marLeft w:val="0"/>
      <w:marRight w:val="0"/>
      <w:marTop w:val="0"/>
      <w:marBottom w:val="0"/>
      <w:divBdr>
        <w:top w:val="none" w:sz="0" w:space="0" w:color="auto"/>
        <w:left w:val="none" w:sz="0" w:space="0" w:color="auto"/>
        <w:bottom w:val="none" w:sz="0" w:space="0" w:color="auto"/>
        <w:right w:val="none" w:sz="0" w:space="0" w:color="auto"/>
      </w:divBdr>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71732502">
      <w:bodyDiv w:val="1"/>
      <w:marLeft w:val="0"/>
      <w:marRight w:val="0"/>
      <w:marTop w:val="0"/>
      <w:marBottom w:val="0"/>
      <w:divBdr>
        <w:top w:val="none" w:sz="0" w:space="0" w:color="auto"/>
        <w:left w:val="none" w:sz="0" w:space="0" w:color="auto"/>
        <w:bottom w:val="none" w:sz="0" w:space="0" w:color="auto"/>
        <w:right w:val="none" w:sz="0" w:space="0" w:color="auto"/>
      </w:divBdr>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4126788">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4382"/>
    <w:rsid w:val="000173A9"/>
    <w:rsid w:val="000459D1"/>
    <w:rsid w:val="00095072"/>
    <w:rsid w:val="00101946"/>
    <w:rsid w:val="00151690"/>
    <w:rsid w:val="001855C3"/>
    <w:rsid w:val="001A40FC"/>
    <w:rsid w:val="001F32F2"/>
    <w:rsid w:val="002C1218"/>
    <w:rsid w:val="003539F5"/>
    <w:rsid w:val="003633B1"/>
    <w:rsid w:val="003702FC"/>
    <w:rsid w:val="00376B05"/>
    <w:rsid w:val="003820C3"/>
    <w:rsid w:val="003D4B9F"/>
    <w:rsid w:val="003E2CCF"/>
    <w:rsid w:val="003F3267"/>
    <w:rsid w:val="003F7987"/>
    <w:rsid w:val="00434C4F"/>
    <w:rsid w:val="004464F6"/>
    <w:rsid w:val="00451985"/>
    <w:rsid w:val="00484EDE"/>
    <w:rsid w:val="00492437"/>
    <w:rsid w:val="00496E06"/>
    <w:rsid w:val="004B23B8"/>
    <w:rsid w:val="00503DF1"/>
    <w:rsid w:val="00524309"/>
    <w:rsid w:val="005248D8"/>
    <w:rsid w:val="00531896"/>
    <w:rsid w:val="00567598"/>
    <w:rsid w:val="005B5B20"/>
    <w:rsid w:val="005C602A"/>
    <w:rsid w:val="005F67B9"/>
    <w:rsid w:val="00627896"/>
    <w:rsid w:val="00636D2A"/>
    <w:rsid w:val="0064686A"/>
    <w:rsid w:val="00666CD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452A6"/>
    <w:rsid w:val="00B8538F"/>
    <w:rsid w:val="00B92E5C"/>
    <w:rsid w:val="00BA1D99"/>
    <w:rsid w:val="00BA780F"/>
    <w:rsid w:val="00BE0E77"/>
    <w:rsid w:val="00C025E7"/>
    <w:rsid w:val="00C54607"/>
    <w:rsid w:val="00C667EA"/>
    <w:rsid w:val="00CE5533"/>
    <w:rsid w:val="00D4265C"/>
    <w:rsid w:val="00DF475B"/>
    <w:rsid w:val="00DF5841"/>
    <w:rsid w:val="00E2654F"/>
    <w:rsid w:val="00E77238"/>
    <w:rsid w:val="00EF6D69"/>
    <w:rsid w:val="00F24E64"/>
    <w:rsid w:val="00F475FD"/>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2435</TotalTime>
  <Pages>14</Pages>
  <Words>8935</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172</cp:revision>
  <cp:lastPrinted>2025-03-26T11:23:00Z</cp:lastPrinted>
  <dcterms:created xsi:type="dcterms:W3CDTF">2017-08-18T03:31:00Z</dcterms:created>
  <dcterms:modified xsi:type="dcterms:W3CDTF">2025-03-26T12:52:00Z</dcterms:modified>
</cp:coreProperties>
</file>